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81" w:rsidRDefault="00781381" w:rsidP="00E1683F">
      <w:pPr>
        <w:jc w:val="center"/>
        <w:rPr>
          <w:rStyle w:val="Strong"/>
          <w:rFonts w:cs="Calibri"/>
          <w:sz w:val="24"/>
          <w:szCs w:val="24"/>
          <w:lang w:eastAsia="pl-PL"/>
        </w:rPr>
      </w:pPr>
      <w:r>
        <w:rPr>
          <w:rStyle w:val="Strong"/>
          <w:rFonts w:cs="Calibri"/>
          <w:sz w:val="24"/>
          <w:szCs w:val="24"/>
          <w:lang w:eastAsia="pl-PL"/>
        </w:rPr>
        <w:t>TESTY POZIOMUJĄCE  (</w:t>
      </w:r>
      <w:bookmarkStart w:id="0" w:name="_GoBack"/>
      <w:bookmarkEnd w:id="0"/>
      <w:r>
        <w:rPr>
          <w:rStyle w:val="Strong"/>
          <w:rFonts w:cs="Calibri"/>
          <w:sz w:val="24"/>
          <w:szCs w:val="24"/>
          <w:lang w:eastAsia="pl-PL"/>
        </w:rPr>
        <w:t>DIAGNOSTYCZNE) Z JĘZYKA OBCEGO</w:t>
      </w:r>
    </w:p>
    <w:p w:rsidR="00781381" w:rsidRDefault="00781381" w:rsidP="00E1683F">
      <w:pPr>
        <w:jc w:val="center"/>
        <w:rPr>
          <w:rStyle w:val="Strong"/>
          <w:rFonts w:cs="Calibri"/>
          <w:sz w:val="24"/>
          <w:szCs w:val="24"/>
          <w:lang w:eastAsia="pl-PL"/>
        </w:rPr>
      </w:pPr>
      <w:r w:rsidRPr="00E1683F">
        <w:rPr>
          <w:rStyle w:val="Strong"/>
          <w:rFonts w:cs="Calibri"/>
          <w:sz w:val="24"/>
          <w:szCs w:val="24"/>
          <w:lang w:eastAsia="pl-PL"/>
        </w:rPr>
        <w:t xml:space="preserve">INFORMACJA JEST WYŁĄCZNIE </w:t>
      </w:r>
    </w:p>
    <w:p w:rsidR="00781381" w:rsidRPr="00E1683F" w:rsidRDefault="00781381" w:rsidP="00E1683F">
      <w:pPr>
        <w:jc w:val="center"/>
        <w:rPr>
          <w:rStyle w:val="Strong"/>
          <w:rFonts w:cs="Calibri"/>
          <w:sz w:val="24"/>
          <w:szCs w:val="24"/>
          <w:lang w:eastAsia="pl-PL"/>
        </w:rPr>
      </w:pPr>
      <w:r w:rsidRPr="00E1683F">
        <w:rPr>
          <w:rStyle w:val="Strong"/>
          <w:rFonts w:cs="Calibri"/>
          <w:color w:val="FF0000"/>
          <w:sz w:val="24"/>
          <w:szCs w:val="24"/>
          <w:lang w:eastAsia="pl-PL"/>
        </w:rPr>
        <w:t>DLA STUDENTÓW PIERWSZEGO ROKU</w:t>
      </w:r>
    </w:p>
    <w:p w:rsidR="00781381" w:rsidRPr="00E1683F" w:rsidRDefault="00781381" w:rsidP="00E1683F">
      <w:pPr>
        <w:jc w:val="center"/>
        <w:rPr>
          <w:rStyle w:val="Strong"/>
          <w:rFonts w:cs="Calibri"/>
          <w:color w:val="FF0000"/>
          <w:sz w:val="24"/>
          <w:szCs w:val="24"/>
          <w:lang w:eastAsia="pl-PL"/>
        </w:rPr>
      </w:pPr>
      <w:r w:rsidRPr="00E1683F">
        <w:rPr>
          <w:rStyle w:val="Strong"/>
          <w:rFonts w:cs="Calibri"/>
          <w:color w:val="FF0000"/>
          <w:sz w:val="24"/>
          <w:szCs w:val="24"/>
          <w:lang w:eastAsia="pl-PL"/>
        </w:rPr>
        <w:t>I stopnia studiów stacjonarnych i niestacjonarnych</w:t>
      </w:r>
    </w:p>
    <w:p w:rsidR="00781381" w:rsidRPr="00E1683F" w:rsidRDefault="00781381" w:rsidP="00E1683F">
      <w:pPr>
        <w:jc w:val="center"/>
        <w:rPr>
          <w:rStyle w:val="Strong"/>
          <w:rFonts w:cs="Calibri"/>
          <w:sz w:val="24"/>
          <w:szCs w:val="24"/>
          <w:lang w:eastAsia="pl-PL"/>
        </w:rPr>
      </w:pPr>
      <w:r w:rsidRPr="00E1683F">
        <w:rPr>
          <w:rStyle w:val="Strong"/>
          <w:rFonts w:cs="Calibri"/>
          <w:sz w:val="24"/>
          <w:szCs w:val="24"/>
          <w:lang w:eastAsia="pl-PL"/>
        </w:rPr>
        <w:t>UNIWERSYTETU SZCZECIŃSKIEGO</w:t>
      </w:r>
    </w:p>
    <w:p w:rsidR="00781381" w:rsidRPr="00E1683F" w:rsidRDefault="00781381" w:rsidP="00E1683F">
      <w:pPr>
        <w:jc w:val="both"/>
        <w:rPr>
          <w:rStyle w:val="Strong"/>
          <w:rFonts w:cs="Calibri"/>
          <w:b w:val="0"/>
          <w:lang w:eastAsia="pl-PL"/>
        </w:rPr>
      </w:pPr>
      <w:r w:rsidRPr="00E1683F">
        <w:rPr>
          <w:rStyle w:val="Strong"/>
          <w:rFonts w:cs="Calibri"/>
          <w:b w:val="0"/>
          <w:lang w:eastAsia="pl-PL"/>
        </w:rPr>
        <w:t>*poniższe informacje nie dotyczą studentów studiów stacjonarnych i niestacjonarnych  I roku II stopnia</w:t>
      </w:r>
    </w:p>
    <w:p w:rsidR="00781381" w:rsidRPr="00E1683F" w:rsidRDefault="00781381" w:rsidP="00E1683F">
      <w:pPr>
        <w:jc w:val="both"/>
        <w:rPr>
          <w:rStyle w:val="Strong"/>
          <w:rFonts w:cs="Calibri"/>
          <w:b w:val="0"/>
          <w:lang w:eastAsia="pl-PL"/>
        </w:rPr>
      </w:pPr>
    </w:p>
    <w:p w:rsidR="00781381" w:rsidRPr="00E1683F" w:rsidRDefault="00781381" w:rsidP="00E1683F">
      <w:pPr>
        <w:jc w:val="both"/>
        <w:rPr>
          <w:rStyle w:val="Strong"/>
          <w:rFonts w:cs="Calibri"/>
          <w:b w:val="0"/>
          <w:lang w:eastAsia="pl-PL"/>
        </w:rPr>
      </w:pPr>
      <w:r w:rsidRPr="00E1683F">
        <w:rPr>
          <w:rStyle w:val="Strong"/>
          <w:rFonts w:cs="Calibri"/>
          <w:b w:val="0"/>
          <w:lang w:eastAsia="pl-PL"/>
        </w:rPr>
        <w:t xml:space="preserve">Według  Zarządzenia JM Rektora US nr 48/2013r. Uniwersytet Szczeciński </w:t>
      </w:r>
      <w:r>
        <w:rPr>
          <w:rStyle w:val="Strong"/>
          <w:rFonts w:cs="Calibri"/>
          <w:b w:val="0"/>
          <w:lang w:eastAsia="pl-PL"/>
        </w:rPr>
        <w:t xml:space="preserve"> </w:t>
      </w:r>
      <w:r w:rsidRPr="00E1683F">
        <w:rPr>
          <w:rStyle w:val="Strong"/>
          <w:rFonts w:cs="Calibri"/>
          <w:b w:val="0"/>
          <w:lang w:eastAsia="pl-PL"/>
        </w:rPr>
        <w:t>Student jest zobowiązany w trakcie studiów stacjonarnych i niestacjonarnych pierwszego stopnia (</w:t>
      </w:r>
      <w:r>
        <w:rPr>
          <w:rStyle w:val="Strong"/>
          <w:rFonts w:cs="Calibri"/>
          <w:b w:val="0"/>
          <w:lang w:eastAsia="pl-PL"/>
        </w:rPr>
        <w:t xml:space="preserve">tzw. </w:t>
      </w:r>
      <w:r w:rsidRPr="00E1683F">
        <w:rPr>
          <w:rStyle w:val="Strong"/>
          <w:rFonts w:cs="Calibri"/>
          <w:b w:val="0"/>
          <w:lang w:eastAsia="pl-PL"/>
        </w:rPr>
        <w:t xml:space="preserve">licencjackich) </w:t>
      </w:r>
    </w:p>
    <w:p w:rsidR="00781381" w:rsidRPr="00E1683F" w:rsidRDefault="00781381" w:rsidP="00E1683F">
      <w:pPr>
        <w:jc w:val="center"/>
        <w:rPr>
          <w:rStyle w:val="Strong"/>
          <w:rFonts w:cs="Calibri"/>
          <w:b w:val="0"/>
          <w:u w:val="single"/>
          <w:lang w:eastAsia="pl-PL"/>
        </w:rPr>
      </w:pPr>
      <w:r w:rsidRPr="00E1683F">
        <w:rPr>
          <w:rStyle w:val="Strong"/>
          <w:rFonts w:cs="Calibri"/>
          <w:b w:val="0"/>
          <w:u w:val="single"/>
          <w:lang w:eastAsia="pl-PL"/>
        </w:rPr>
        <w:t>opanować przynajmniej jeden język obcy na poziomie B2.</w:t>
      </w:r>
    </w:p>
    <w:p w:rsidR="00781381" w:rsidRPr="00E1683F" w:rsidRDefault="00781381" w:rsidP="00E1683F">
      <w:pPr>
        <w:jc w:val="both"/>
        <w:rPr>
          <w:rStyle w:val="Strong"/>
          <w:rFonts w:cs="Calibri"/>
          <w:b w:val="0"/>
          <w:lang w:eastAsia="pl-PL"/>
        </w:rPr>
      </w:pPr>
      <w:r w:rsidRPr="00E1683F">
        <w:rPr>
          <w:rStyle w:val="Strong"/>
          <w:rFonts w:cs="Calibri"/>
          <w:b w:val="0"/>
          <w:lang w:eastAsia="pl-PL"/>
        </w:rPr>
        <w:t>Poziom B2  jest dokładnie zdefiniowany w Europejskim Systemie Opisu Kształcenia Językowego (ESOKJ).</w:t>
      </w:r>
    </w:p>
    <w:p w:rsidR="00781381" w:rsidRPr="00E1683F" w:rsidRDefault="00781381" w:rsidP="00E1683F">
      <w:pPr>
        <w:jc w:val="both"/>
        <w:rPr>
          <w:rStyle w:val="Strong"/>
          <w:rFonts w:cs="Calibri"/>
          <w:b w:val="0"/>
          <w:lang w:eastAsia="pl-PL"/>
        </w:rPr>
      </w:pPr>
      <w:r w:rsidRPr="00E1683F">
        <w:rPr>
          <w:rStyle w:val="Strong"/>
          <w:rFonts w:cs="Calibri"/>
          <w:b w:val="0"/>
          <w:lang w:eastAsia="pl-PL"/>
        </w:rPr>
        <w:t>Student na I roku w Dziekanacie swojego Wydziału dokonuje w stosownym czasie wyboru języka obcego, jaki chciałby mieć w ramach lektoratu ( lektorat wynosi 120 godz. wybranego języka).</w:t>
      </w:r>
    </w:p>
    <w:p w:rsidR="00781381" w:rsidRPr="00E1683F" w:rsidRDefault="00781381" w:rsidP="00E1683F">
      <w:pPr>
        <w:jc w:val="both"/>
        <w:rPr>
          <w:rStyle w:val="Strong"/>
          <w:rFonts w:cs="Calibri"/>
          <w:b w:val="0"/>
          <w:lang w:eastAsia="pl-PL"/>
        </w:rPr>
      </w:pPr>
      <w:r w:rsidRPr="00E1683F">
        <w:rPr>
          <w:rStyle w:val="Strong"/>
          <w:rFonts w:cs="Calibri"/>
          <w:b w:val="0"/>
          <w:lang w:eastAsia="pl-PL"/>
        </w:rPr>
        <w:t>ACKJ zapewnia lektoraty zgodnie z ofertą Wydziału z  następujących języków obcych:</w:t>
      </w:r>
    </w:p>
    <w:p w:rsidR="00781381" w:rsidRPr="00E1683F" w:rsidRDefault="00781381" w:rsidP="00E1683F">
      <w:pPr>
        <w:jc w:val="both"/>
        <w:rPr>
          <w:rStyle w:val="Strong"/>
          <w:rFonts w:cs="Calibri"/>
          <w:b w:val="0"/>
          <w:lang w:eastAsia="pl-PL"/>
        </w:rPr>
      </w:pPr>
      <w:r w:rsidRPr="00E1683F">
        <w:rPr>
          <w:rStyle w:val="Strong"/>
          <w:rFonts w:cs="Calibri"/>
          <w:b w:val="0"/>
          <w:lang w:eastAsia="pl-PL"/>
        </w:rPr>
        <w:t>angielskiego, niemieckiego, francuskiego, hiszpańskiego, rosyjskiego.</w:t>
      </w:r>
    </w:p>
    <w:p w:rsidR="00781381" w:rsidRPr="00E1683F" w:rsidRDefault="00781381" w:rsidP="00E1683F">
      <w:pPr>
        <w:jc w:val="both"/>
        <w:rPr>
          <w:rStyle w:val="Strong"/>
          <w:rFonts w:cs="Calibri"/>
          <w:b w:val="0"/>
          <w:lang w:eastAsia="pl-PL"/>
        </w:rPr>
      </w:pPr>
      <w:r w:rsidRPr="00E1683F">
        <w:rPr>
          <w:rStyle w:val="Strong"/>
          <w:rFonts w:cs="Calibri"/>
          <w:b w:val="0"/>
          <w:lang w:eastAsia="pl-PL"/>
        </w:rPr>
        <w:t xml:space="preserve">Docelowo większość lektoratów języków obcych na studiach stacjonarnych i niestacjonarnych  I stopnia w Uniwersytecie Szczecińskim będzie prowadzone </w:t>
      </w:r>
      <w:r>
        <w:rPr>
          <w:rStyle w:val="Strong"/>
          <w:rFonts w:cs="Calibri"/>
          <w:b w:val="0"/>
          <w:lang w:eastAsia="pl-PL"/>
        </w:rPr>
        <w:t>od drugiego</w:t>
      </w:r>
      <w:r w:rsidRPr="00E1683F">
        <w:rPr>
          <w:rStyle w:val="Strong"/>
          <w:rFonts w:cs="Calibri"/>
          <w:b w:val="0"/>
          <w:lang w:eastAsia="pl-PL"/>
        </w:rPr>
        <w:t xml:space="preserve"> roku studiów od poziomu B1 do poziomu B2. </w:t>
      </w:r>
    </w:p>
    <w:p w:rsidR="00781381" w:rsidRPr="003D60AC" w:rsidRDefault="00781381" w:rsidP="00E1683F">
      <w:pPr>
        <w:jc w:val="both"/>
        <w:rPr>
          <w:rStyle w:val="Strong"/>
          <w:rFonts w:cs="Calibri"/>
          <w:lang w:eastAsia="pl-PL"/>
        </w:rPr>
      </w:pPr>
      <w:r w:rsidRPr="003D60AC">
        <w:rPr>
          <w:rStyle w:val="Strong"/>
          <w:rFonts w:cs="Calibri"/>
          <w:lang w:eastAsia="pl-PL"/>
        </w:rPr>
        <w:t>Każdy student I roku studiów I stopnia musi do końca listopada bieżącego roku akademickiego przystąpić do Testu Poziomującego (Diagnostycznego) online po to by określić swój poziom znajomości języka, przy czym poziom wyjściowy to B1.</w:t>
      </w:r>
    </w:p>
    <w:p w:rsidR="00781381" w:rsidRPr="00E1683F" w:rsidRDefault="00781381" w:rsidP="00E1683F">
      <w:pPr>
        <w:jc w:val="both"/>
        <w:rPr>
          <w:rStyle w:val="Strong"/>
          <w:rFonts w:cs="Calibri"/>
          <w:b w:val="0"/>
          <w:lang w:eastAsia="pl-PL"/>
        </w:rPr>
      </w:pPr>
      <w:r w:rsidRPr="00E1683F">
        <w:rPr>
          <w:rStyle w:val="Strong"/>
          <w:rFonts w:cs="Calibri"/>
          <w:b w:val="0"/>
          <w:lang w:eastAsia="pl-PL"/>
        </w:rPr>
        <w:t>Jeżeli student jest na poziomie niższym, to powinien nadrobić różnicę między swoim poziomem a poziomem B1 we własnym zakresie w czasie I roku studiów.</w:t>
      </w:r>
    </w:p>
    <w:p w:rsidR="00781381" w:rsidRPr="00E1683F" w:rsidRDefault="00781381" w:rsidP="00E1683F">
      <w:pPr>
        <w:jc w:val="both"/>
        <w:rPr>
          <w:rStyle w:val="Strong"/>
          <w:rFonts w:cs="Calibri"/>
          <w:b w:val="0"/>
          <w:lang w:eastAsia="pl-PL"/>
        </w:rPr>
      </w:pPr>
    </w:p>
    <w:p w:rsidR="00781381" w:rsidRPr="00667128" w:rsidRDefault="00781381" w:rsidP="00667128">
      <w:pPr>
        <w:rPr>
          <w:rStyle w:val="Strong"/>
          <w:rFonts w:ascii="Times New Roman" w:hAnsi="Times New Roman"/>
          <w:b w:val="0"/>
          <w:sz w:val="24"/>
          <w:szCs w:val="24"/>
          <w:lang w:eastAsia="pl-PL"/>
        </w:rPr>
      </w:pPr>
    </w:p>
    <w:p w:rsidR="00781381" w:rsidRDefault="00781381" w:rsidP="00667128">
      <w:pPr>
        <w:rPr>
          <w:rStyle w:val="Strong"/>
          <w:rFonts w:ascii="Times New Roman" w:hAnsi="Times New Roman"/>
          <w:b w:val="0"/>
          <w:sz w:val="24"/>
          <w:szCs w:val="24"/>
          <w:lang w:eastAsia="pl-PL"/>
        </w:rPr>
      </w:pPr>
    </w:p>
    <w:p w:rsidR="00781381" w:rsidRDefault="00781381" w:rsidP="00667128">
      <w:pPr>
        <w:rPr>
          <w:rStyle w:val="Strong"/>
          <w:rFonts w:ascii="Times New Roman" w:hAnsi="Times New Roman"/>
          <w:b w:val="0"/>
          <w:sz w:val="24"/>
          <w:szCs w:val="24"/>
          <w:lang w:eastAsia="pl-PL"/>
        </w:rPr>
      </w:pPr>
    </w:p>
    <w:p w:rsidR="00781381" w:rsidRDefault="00781381" w:rsidP="00667128">
      <w:pPr>
        <w:rPr>
          <w:rStyle w:val="Strong"/>
          <w:rFonts w:ascii="Times New Roman" w:hAnsi="Times New Roman"/>
          <w:b w:val="0"/>
          <w:sz w:val="24"/>
          <w:szCs w:val="24"/>
          <w:lang w:eastAsia="pl-PL"/>
        </w:rPr>
      </w:pPr>
    </w:p>
    <w:p w:rsidR="00781381" w:rsidRDefault="00781381" w:rsidP="00667128">
      <w:pPr>
        <w:rPr>
          <w:rStyle w:val="Strong"/>
          <w:rFonts w:ascii="Times New Roman" w:hAnsi="Times New Roman"/>
          <w:b w:val="0"/>
          <w:sz w:val="24"/>
          <w:szCs w:val="24"/>
          <w:lang w:eastAsia="pl-PL"/>
        </w:rPr>
      </w:pPr>
    </w:p>
    <w:p w:rsidR="00781381" w:rsidRDefault="00781381" w:rsidP="00667128">
      <w:pPr>
        <w:rPr>
          <w:rStyle w:val="Strong"/>
          <w:rFonts w:ascii="Times New Roman" w:hAnsi="Times New Roman"/>
          <w:b w:val="0"/>
          <w:sz w:val="24"/>
          <w:szCs w:val="24"/>
          <w:lang w:eastAsia="pl-PL"/>
        </w:rPr>
      </w:pPr>
    </w:p>
    <w:p w:rsidR="00781381" w:rsidRPr="00667128" w:rsidRDefault="00781381" w:rsidP="00667128">
      <w:pPr>
        <w:rPr>
          <w:rStyle w:val="Strong"/>
          <w:rFonts w:ascii="Times New Roman" w:hAnsi="Times New Roman"/>
          <w:b w:val="0"/>
          <w:sz w:val="24"/>
          <w:szCs w:val="24"/>
          <w:lang w:eastAsia="pl-PL"/>
        </w:rPr>
      </w:pPr>
    </w:p>
    <w:p w:rsidR="00781381" w:rsidRPr="00EA1D27" w:rsidRDefault="00781381" w:rsidP="00667128">
      <w:pPr>
        <w:rPr>
          <w:rStyle w:val="Strong"/>
          <w:rFonts w:cs="Calibri"/>
          <w:b w:val="0"/>
          <w:lang w:eastAsia="pl-PL"/>
        </w:rPr>
      </w:pPr>
    </w:p>
    <w:p w:rsidR="00781381" w:rsidRPr="00EA1D27" w:rsidRDefault="00781381" w:rsidP="00EA1D27">
      <w:pPr>
        <w:jc w:val="center"/>
        <w:rPr>
          <w:rStyle w:val="Strong"/>
          <w:rFonts w:cs="Calibri"/>
          <w:b w:val="0"/>
          <w:lang w:eastAsia="pl-PL"/>
        </w:rPr>
      </w:pPr>
      <w:r w:rsidRPr="00EA1D27">
        <w:rPr>
          <w:rStyle w:val="Strong"/>
          <w:rFonts w:cs="Calibri"/>
          <w:lang w:eastAsia="pl-PL"/>
        </w:rPr>
        <w:t>Termin testu diagnostycznego:</w:t>
      </w:r>
      <w:r w:rsidRPr="00EA1D27">
        <w:rPr>
          <w:rStyle w:val="Strong"/>
          <w:rFonts w:cs="Calibri"/>
          <w:b w:val="0"/>
          <w:lang w:eastAsia="pl-PL"/>
        </w:rPr>
        <w:t xml:space="preserve">  test jest dostępny pod adresem internetowym :</w:t>
      </w:r>
    </w:p>
    <w:p w:rsidR="00781381" w:rsidRPr="00EA1D27" w:rsidRDefault="00781381" w:rsidP="00EA1D27">
      <w:pPr>
        <w:jc w:val="center"/>
        <w:rPr>
          <w:rStyle w:val="Strong"/>
          <w:rFonts w:cs="Calibri"/>
          <w:b w:val="0"/>
          <w:sz w:val="24"/>
          <w:szCs w:val="24"/>
          <w:lang w:eastAsia="pl-PL"/>
        </w:rPr>
      </w:pPr>
      <w:r w:rsidRPr="00EA1D27">
        <w:rPr>
          <w:rStyle w:val="Strong"/>
          <w:rFonts w:cs="Calibri"/>
          <w:b w:val="0"/>
          <w:sz w:val="24"/>
          <w:szCs w:val="24"/>
          <w:lang w:eastAsia="pl-PL"/>
        </w:rPr>
        <w:t>e-studia.univ.szczecin.pl</w:t>
      </w:r>
    </w:p>
    <w:p w:rsidR="00781381" w:rsidRPr="00EA1D27" w:rsidRDefault="00781381" w:rsidP="00EA1D27">
      <w:pPr>
        <w:jc w:val="center"/>
        <w:rPr>
          <w:rStyle w:val="Strong"/>
          <w:rFonts w:cs="Calibri"/>
          <w:sz w:val="36"/>
          <w:szCs w:val="36"/>
          <w:lang w:eastAsia="pl-PL"/>
        </w:rPr>
      </w:pPr>
      <w:r w:rsidRPr="00EA1D27">
        <w:rPr>
          <w:rStyle w:val="Strong"/>
          <w:rFonts w:cs="Calibri"/>
          <w:sz w:val="36"/>
          <w:szCs w:val="36"/>
          <w:lang w:eastAsia="pl-PL"/>
        </w:rPr>
        <w:t xml:space="preserve">od 18.11.2019 </w:t>
      </w:r>
    </w:p>
    <w:p w:rsidR="00781381" w:rsidRPr="00EA1D27" w:rsidRDefault="00781381" w:rsidP="00EA1D27">
      <w:pPr>
        <w:jc w:val="center"/>
        <w:rPr>
          <w:rStyle w:val="Strong"/>
          <w:rFonts w:cs="Calibri"/>
          <w:sz w:val="24"/>
          <w:szCs w:val="24"/>
          <w:lang w:eastAsia="pl-PL"/>
        </w:rPr>
      </w:pPr>
      <w:r w:rsidRPr="00EA1D27">
        <w:rPr>
          <w:rStyle w:val="Strong"/>
          <w:rFonts w:cs="Calibri"/>
          <w:sz w:val="24"/>
          <w:szCs w:val="24"/>
          <w:lang w:eastAsia="pl-PL"/>
        </w:rPr>
        <w:t xml:space="preserve">(PONIEDZIAŁEK od godz. 6:00)  </w:t>
      </w:r>
    </w:p>
    <w:p w:rsidR="00781381" w:rsidRPr="00EA1D27" w:rsidRDefault="00781381" w:rsidP="00EA1D27">
      <w:pPr>
        <w:jc w:val="center"/>
        <w:rPr>
          <w:rStyle w:val="Strong"/>
          <w:rFonts w:cs="Calibri"/>
          <w:sz w:val="36"/>
          <w:szCs w:val="36"/>
          <w:lang w:eastAsia="pl-PL"/>
        </w:rPr>
      </w:pPr>
      <w:r w:rsidRPr="00EA1D27">
        <w:rPr>
          <w:rStyle w:val="Strong"/>
          <w:rFonts w:cs="Calibri"/>
          <w:sz w:val="36"/>
          <w:szCs w:val="36"/>
          <w:lang w:eastAsia="pl-PL"/>
        </w:rPr>
        <w:t xml:space="preserve">do 02.12.2019 </w:t>
      </w:r>
    </w:p>
    <w:p w:rsidR="00781381" w:rsidRPr="00EA1D27" w:rsidRDefault="00781381" w:rsidP="00EA1D27">
      <w:pPr>
        <w:jc w:val="center"/>
        <w:rPr>
          <w:rStyle w:val="Strong"/>
          <w:rFonts w:cs="Calibri"/>
          <w:sz w:val="24"/>
          <w:szCs w:val="24"/>
          <w:lang w:eastAsia="pl-PL"/>
        </w:rPr>
      </w:pPr>
      <w:r w:rsidRPr="00EA1D27">
        <w:rPr>
          <w:rStyle w:val="Strong"/>
          <w:rFonts w:cs="Calibri"/>
          <w:sz w:val="24"/>
          <w:szCs w:val="24"/>
          <w:lang w:eastAsia="pl-PL"/>
        </w:rPr>
        <w:t>(PONIEDZIAŁEK do godz. 15:00)</w:t>
      </w:r>
    </w:p>
    <w:p w:rsidR="00781381" w:rsidRPr="00EA1D27" w:rsidRDefault="00781381" w:rsidP="00667128">
      <w:pPr>
        <w:rPr>
          <w:rStyle w:val="Strong"/>
          <w:rFonts w:cs="Calibri"/>
          <w:b w:val="0"/>
          <w:lang w:eastAsia="pl-PL"/>
        </w:rPr>
      </w:pPr>
      <w:r w:rsidRPr="00EA1D27">
        <w:rPr>
          <w:rStyle w:val="Strong"/>
          <w:rFonts w:cs="Calibri"/>
          <w:lang w:eastAsia="pl-PL"/>
        </w:rPr>
        <w:t>Jak wykonać test:</w:t>
      </w:r>
      <w:r w:rsidRPr="00EA1D27">
        <w:rPr>
          <w:rStyle w:val="Strong"/>
          <w:rFonts w:cs="Calibri"/>
          <w:b w:val="0"/>
          <w:lang w:eastAsia="pl-PL"/>
        </w:rPr>
        <w:t xml:space="preserve"> Na swojej poczcie  email usz.edu.pl otrzymasz tymczasowe hasło do zalogowania  się do :  Testy Poziomujące 2019. </w:t>
      </w:r>
    </w:p>
    <w:p w:rsidR="00781381" w:rsidRPr="00EA1D27" w:rsidRDefault="00781381" w:rsidP="763F8520">
      <w:pPr>
        <w:rPr>
          <w:rStyle w:val="Strong"/>
          <w:b w:val="0"/>
          <w:bCs w:val="0"/>
          <w:lang w:eastAsia="pl-PL"/>
        </w:rPr>
      </w:pPr>
      <w:r w:rsidRPr="763F8520">
        <w:rPr>
          <w:rStyle w:val="Strong"/>
          <w:lang w:eastAsia="pl-PL"/>
        </w:rPr>
        <w:t>Po zalogowaniu</w:t>
      </w:r>
      <w:r w:rsidRPr="763F8520">
        <w:rPr>
          <w:rStyle w:val="Strong"/>
          <w:b w:val="0"/>
          <w:bCs w:val="0"/>
          <w:lang w:eastAsia="pl-PL"/>
        </w:rPr>
        <w:t xml:space="preserve"> się na platformie e-studia.univ.szczecin.pl, system wymusi zmianę hasła tymczasowego na " Twoje własne hasło". Po zmianie hasła wybierz w Menu zakładkę rozwijalną „Moje Kursy”, a z niej “Testy Poziomujące 2019”. Zapoznaj się z informacjami i wybierz odpowiedni test, z języka który chcesz studiować.</w:t>
      </w:r>
    </w:p>
    <w:p w:rsidR="00781381" w:rsidRPr="00EA1D27" w:rsidRDefault="00781381" w:rsidP="00667128">
      <w:pPr>
        <w:rPr>
          <w:rStyle w:val="Strong"/>
          <w:rFonts w:cs="Calibri"/>
          <w:b w:val="0"/>
          <w:lang w:eastAsia="pl-PL"/>
        </w:rPr>
      </w:pPr>
      <w:r w:rsidRPr="00EA1D27">
        <w:rPr>
          <w:rStyle w:val="Strong"/>
          <w:rFonts w:cs="Calibri"/>
          <w:lang w:eastAsia="pl-PL"/>
        </w:rPr>
        <w:t>Jaki język wybrać na Teście:</w:t>
      </w:r>
      <w:r w:rsidRPr="00EA1D27">
        <w:rPr>
          <w:rStyle w:val="Strong"/>
          <w:rFonts w:cs="Calibri"/>
          <w:b w:val="0"/>
          <w:lang w:eastAsia="pl-PL"/>
        </w:rPr>
        <w:t xml:space="preserve"> Zasadniczo Test należy zrobić z 1 języka obcego (najlepiej ten, którego chcesz się uczyć w ramach lektoratu)</w:t>
      </w:r>
    </w:p>
    <w:p w:rsidR="00781381" w:rsidRPr="00EA1D27" w:rsidRDefault="00781381" w:rsidP="763F8520">
      <w:pPr>
        <w:rPr>
          <w:rStyle w:val="Strong"/>
          <w:b w:val="0"/>
          <w:bCs w:val="0"/>
          <w:lang w:eastAsia="pl-PL"/>
        </w:rPr>
      </w:pPr>
      <w:r w:rsidRPr="763F8520">
        <w:rPr>
          <w:rStyle w:val="Strong"/>
          <w:lang w:eastAsia="pl-PL"/>
        </w:rPr>
        <w:t>Format Testu:</w:t>
      </w:r>
      <w:r w:rsidRPr="763F8520">
        <w:rPr>
          <w:rStyle w:val="Strong"/>
          <w:b w:val="0"/>
          <w:bCs w:val="0"/>
          <w:lang w:eastAsia="pl-PL"/>
        </w:rPr>
        <w:t xml:space="preserve"> Test składa się z 90 pytań, podane są 3 odpowiedzi A,B,C; tylko jedna odpowiedź jest poprawna, jeżeli przerwiesz test lub nie uzyskasz oczekiwanego wyniku przy pierwszym podejściu, możesz podejść jeszcze raz. Możliwe są 2 podejścia do testu. Pod uwagę brany jest najwyższy wynik.</w:t>
      </w:r>
    </w:p>
    <w:p w:rsidR="00781381" w:rsidRPr="00EA1D27" w:rsidRDefault="00781381" w:rsidP="00667128">
      <w:pPr>
        <w:rPr>
          <w:rStyle w:val="Strong"/>
          <w:rFonts w:cs="Calibri"/>
          <w:b w:val="0"/>
          <w:lang w:eastAsia="pl-PL"/>
        </w:rPr>
      </w:pPr>
      <w:r w:rsidRPr="00EA1D27">
        <w:rPr>
          <w:rStyle w:val="Strong"/>
          <w:rFonts w:cs="Calibri"/>
          <w:lang w:eastAsia="pl-PL"/>
        </w:rPr>
        <w:t>Czas wykonania Testu:</w:t>
      </w:r>
      <w:r w:rsidRPr="00EA1D27">
        <w:rPr>
          <w:rStyle w:val="Strong"/>
          <w:rFonts w:cs="Calibri"/>
          <w:b w:val="0"/>
          <w:lang w:eastAsia="pl-PL"/>
        </w:rPr>
        <w:t xml:space="preserve"> Masz 45 min. na zaznaczenie odpowiedzi, w ramach jednego podejścia.  Można wracać do odpowiedzi by je edytować przed zatwierdzeniem ostatecznie testu.</w:t>
      </w:r>
    </w:p>
    <w:p w:rsidR="00781381" w:rsidRPr="00EA1D27" w:rsidRDefault="00781381" w:rsidP="00667128">
      <w:pPr>
        <w:rPr>
          <w:rStyle w:val="Strong"/>
          <w:rFonts w:cs="Calibri"/>
          <w:lang w:eastAsia="pl-PL"/>
        </w:rPr>
      </w:pPr>
      <w:r w:rsidRPr="00EA1D27">
        <w:rPr>
          <w:rStyle w:val="Strong"/>
          <w:rFonts w:cs="Calibri"/>
          <w:lang w:eastAsia="pl-PL"/>
        </w:rPr>
        <w:t xml:space="preserve">Kryteria Punktacji / Wyniki : </w:t>
      </w:r>
    </w:p>
    <w:p w:rsidR="00781381" w:rsidRPr="00EA1D27" w:rsidRDefault="00781381" w:rsidP="00667128">
      <w:pPr>
        <w:rPr>
          <w:rStyle w:val="Strong"/>
          <w:rFonts w:cs="Calibri"/>
          <w:b w:val="0"/>
          <w:lang w:eastAsia="pl-PL"/>
        </w:rPr>
      </w:pPr>
      <w:r w:rsidRPr="00EA1D27">
        <w:rPr>
          <w:rStyle w:val="Strong"/>
          <w:rFonts w:cs="Calibri"/>
          <w:b w:val="0"/>
          <w:lang w:eastAsia="pl-PL"/>
        </w:rPr>
        <w:t xml:space="preserve">(0-33%) – poziom A1, </w:t>
      </w:r>
    </w:p>
    <w:p w:rsidR="00781381" w:rsidRPr="00EA1D27" w:rsidRDefault="00781381" w:rsidP="00667128">
      <w:pPr>
        <w:rPr>
          <w:rStyle w:val="Strong"/>
          <w:rFonts w:cs="Calibri"/>
          <w:b w:val="0"/>
          <w:lang w:eastAsia="pl-PL"/>
        </w:rPr>
      </w:pPr>
      <w:r w:rsidRPr="00EA1D27">
        <w:rPr>
          <w:rStyle w:val="Strong"/>
          <w:rFonts w:cs="Calibri"/>
          <w:b w:val="0"/>
          <w:lang w:eastAsia="pl-PL"/>
        </w:rPr>
        <w:t xml:space="preserve">(34%-66%) – poziom A2, </w:t>
      </w:r>
    </w:p>
    <w:p w:rsidR="00781381" w:rsidRPr="00EA1D27" w:rsidRDefault="00781381" w:rsidP="00667128">
      <w:pPr>
        <w:rPr>
          <w:rStyle w:val="Strong"/>
          <w:rFonts w:cs="Calibri"/>
          <w:b w:val="0"/>
          <w:lang w:eastAsia="pl-PL"/>
        </w:rPr>
      </w:pPr>
      <w:r w:rsidRPr="00EA1D27">
        <w:rPr>
          <w:rStyle w:val="Strong"/>
          <w:rFonts w:cs="Calibri"/>
          <w:b w:val="0"/>
          <w:lang w:eastAsia="pl-PL"/>
        </w:rPr>
        <w:t xml:space="preserve">(67%-100%) -  poziom B1 </w:t>
      </w:r>
    </w:p>
    <w:p w:rsidR="00781381" w:rsidRPr="00EA1D27" w:rsidRDefault="00781381" w:rsidP="00667128">
      <w:pPr>
        <w:rPr>
          <w:rStyle w:val="Strong"/>
          <w:rFonts w:cs="Calibri"/>
          <w:sz w:val="24"/>
          <w:szCs w:val="24"/>
          <w:lang w:eastAsia="pl-PL"/>
        </w:rPr>
      </w:pPr>
      <w:r w:rsidRPr="763F8520">
        <w:rPr>
          <w:rStyle w:val="Strong"/>
          <w:sz w:val="24"/>
          <w:szCs w:val="24"/>
          <w:lang w:eastAsia="pl-PL"/>
        </w:rPr>
        <w:t>HELPDESK KONTAKT:</w:t>
      </w:r>
    </w:p>
    <w:p w:rsidR="00781381" w:rsidRDefault="00781381" w:rsidP="763F8520">
      <w:pPr>
        <w:rPr>
          <w:rStyle w:val="Strong"/>
          <w:sz w:val="20"/>
          <w:szCs w:val="20"/>
          <w:lang w:eastAsia="pl-PL"/>
        </w:rPr>
      </w:pPr>
      <w:r w:rsidRPr="763F8520">
        <w:rPr>
          <w:rStyle w:val="Strong"/>
          <w:sz w:val="20"/>
          <w:szCs w:val="20"/>
          <w:lang w:eastAsia="pl-PL"/>
        </w:rPr>
        <w:t>Sprawy studenckie dot. lektoratu itp.</w:t>
      </w:r>
    </w:p>
    <w:p w:rsidR="00781381" w:rsidRDefault="00781381" w:rsidP="763F8520">
      <w:pPr>
        <w:rPr>
          <w:sz w:val="20"/>
          <w:szCs w:val="20"/>
        </w:rPr>
      </w:pPr>
      <w:r w:rsidRPr="763F8520">
        <w:rPr>
          <w:rStyle w:val="Strong"/>
          <w:b w:val="0"/>
          <w:bCs w:val="0"/>
          <w:sz w:val="20"/>
          <w:szCs w:val="20"/>
          <w:lang w:eastAsia="pl-PL"/>
        </w:rPr>
        <w:t>Anna Maksymiuk</w:t>
      </w:r>
      <w:r>
        <w:br/>
      </w:r>
      <w:r w:rsidRPr="763F8520">
        <w:rPr>
          <w:rStyle w:val="Strong"/>
          <w:b w:val="0"/>
          <w:bCs w:val="0"/>
          <w:sz w:val="20"/>
          <w:szCs w:val="20"/>
          <w:lang w:eastAsia="pl-PL"/>
        </w:rPr>
        <w:t xml:space="preserve">Roksana Burdziak </w:t>
      </w:r>
      <w:r>
        <w:br/>
      </w:r>
      <w:r w:rsidRPr="763F8520">
        <w:rPr>
          <w:sz w:val="20"/>
          <w:szCs w:val="20"/>
          <w:lang w:eastAsia="pl-PL"/>
        </w:rPr>
        <w:t>ackj@univ.szczecin.pl</w:t>
      </w:r>
      <w:r w:rsidRPr="763F8520">
        <w:rPr>
          <w:rStyle w:val="Strong"/>
          <w:b w:val="0"/>
          <w:bCs w:val="0"/>
          <w:sz w:val="20"/>
          <w:szCs w:val="20"/>
          <w:lang w:eastAsia="pl-PL"/>
        </w:rPr>
        <w:t xml:space="preserve"> </w:t>
      </w:r>
      <w:r>
        <w:br/>
      </w:r>
      <w:r w:rsidRPr="763F8520">
        <w:rPr>
          <w:rStyle w:val="Strong"/>
          <w:b w:val="0"/>
          <w:bCs w:val="0"/>
          <w:sz w:val="20"/>
          <w:szCs w:val="20"/>
          <w:lang w:eastAsia="pl-PL"/>
        </w:rPr>
        <w:t>tel. 91 444 38 14/ 38 10 (w godz. 9:00-14:00 pon. - pt.)</w:t>
      </w:r>
    </w:p>
    <w:p w:rsidR="00781381" w:rsidRPr="00EA1D27" w:rsidRDefault="00781381" w:rsidP="00667128">
      <w:pPr>
        <w:rPr>
          <w:rStyle w:val="Strong"/>
          <w:rFonts w:cs="Calibri"/>
          <w:sz w:val="20"/>
          <w:szCs w:val="20"/>
          <w:lang w:eastAsia="pl-PL"/>
        </w:rPr>
      </w:pPr>
      <w:r w:rsidRPr="00EA1D27">
        <w:rPr>
          <w:rStyle w:val="Strong"/>
          <w:rFonts w:cs="Calibri"/>
          <w:sz w:val="20"/>
          <w:szCs w:val="20"/>
          <w:lang w:eastAsia="pl-PL"/>
        </w:rPr>
        <w:t xml:space="preserve">Problemy techniczne </w:t>
      </w:r>
    </w:p>
    <w:p w:rsidR="00781381" w:rsidRPr="00EA1D27" w:rsidRDefault="00781381" w:rsidP="763F8520">
      <w:pPr>
        <w:rPr>
          <w:rStyle w:val="Strong"/>
          <w:b w:val="0"/>
          <w:bCs w:val="0"/>
          <w:sz w:val="20"/>
          <w:szCs w:val="20"/>
          <w:lang w:eastAsia="pl-PL"/>
        </w:rPr>
      </w:pPr>
      <w:r w:rsidRPr="763F8520">
        <w:rPr>
          <w:rStyle w:val="Strong"/>
          <w:b w:val="0"/>
          <w:bCs w:val="0"/>
          <w:sz w:val="20"/>
          <w:szCs w:val="20"/>
          <w:lang w:eastAsia="pl-PL"/>
        </w:rPr>
        <w:t>Konrad Mielko</w:t>
      </w:r>
      <w:r>
        <w:br/>
      </w:r>
      <w:r w:rsidRPr="763F8520">
        <w:rPr>
          <w:sz w:val="20"/>
          <w:szCs w:val="20"/>
          <w:lang w:eastAsia="pl-PL"/>
        </w:rPr>
        <w:t>konrad.mielko@usz.edu.pl</w:t>
      </w:r>
      <w:r w:rsidRPr="763F8520">
        <w:rPr>
          <w:rStyle w:val="Strong"/>
          <w:b w:val="0"/>
          <w:bCs w:val="0"/>
          <w:sz w:val="20"/>
          <w:szCs w:val="20"/>
          <w:lang w:eastAsia="pl-PL"/>
        </w:rPr>
        <w:t xml:space="preserve"> </w:t>
      </w:r>
      <w:r>
        <w:br/>
      </w:r>
      <w:r w:rsidRPr="763F8520">
        <w:rPr>
          <w:rStyle w:val="Strong"/>
          <w:b w:val="0"/>
          <w:bCs w:val="0"/>
          <w:sz w:val="20"/>
          <w:szCs w:val="20"/>
          <w:lang w:eastAsia="pl-PL"/>
        </w:rPr>
        <w:t>Tel. 91 444 10 57 (w godz. 8:00-14:00 pon. - pt.)</w:t>
      </w:r>
    </w:p>
    <w:sectPr w:rsidR="00781381" w:rsidRPr="00EA1D27" w:rsidSect="0021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7748E"/>
    <w:multiLevelType w:val="hybridMultilevel"/>
    <w:tmpl w:val="DA56B868"/>
    <w:lvl w:ilvl="0" w:tplc="4F143934">
      <w:numFmt w:val="decimal"/>
      <w:lvlText w:val="(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AC5"/>
    <w:rsid w:val="00091AC5"/>
    <w:rsid w:val="00136AA7"/>
    <w:rsid w:val="00162656"/>
    <w:rsid w:val="00216DDA"/>
    <w:rsid w:val="003D60AC"/>
    <w:rsid w:val="00426C5F"/>
    <w:rsid w:val="00667128"/>
    <w:rsid w:val="00781381"/>
    <w:rsid w:val="008A59E3"/>
    <w:rsid w:val="00A04436"/>
    <w:rsid w:val="00C109B1"/>
    <w:rsid w:val="00C14F2B"/>
    <w:rsid w:val="00DC48FF"/>
    <w:rsid w:val="00E1683F"/>
    <w:rsid w:val="00EA1D27"/>
    <w:rsid w:val="00EE1A86"/>
    <w:rsid w:val="00EF3A2A"/>
    <w:rsid w:val="00F37666"/>
    <w:rsid w:val="763F8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C14F2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14F2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456</Words>
  <Characters>2741</Characters>
  <Application>Microsoft Office Outlook</Application>
  <DocSecurity>0</DocSecurity>
  <Lines>0</Lines>
  <Paragraphs>0</Paragraphs>
  <ScaleCrop>false</ScaleCrop>
  <Company>Uniwersytet Szczeciński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TESTY POZIOMUJĄCE  (DIAGNOSTYCZNE) Z JĘZYKA OBCEGO</dc:title>
  <dc:subject/>
  <dc:creator>ACKJ</dc:creator>
  <cp:keywords/>
  <dc:description/>
  <cp:lastModifiedBy>Ela</cp:lastModifiedBy>
  <cp:revision>2</cp:revision>
  <cp:lastPrinted>2019-11-05T08:58:00Z</cp:lastPrinted>
  <dcterms:created xsi:type="dcterms:W3CDTF">2019-11-05T08:59:00Z</dcterms:created>
  <dcterms:modified xsi:type="dcterms:W3CDTF">2019-11-05T08:59:00Z</dcterms:modified>
</cp:coreProperties>
</file>