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276C" w14:textId="3A8EF6DF" w:rsidR="00E41513" w:rsidRDefault="00A556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99FD8CE" wp14:editId="0522DF67">
            <wp:simplePos x="0" y="0"/>
            <wp:positionH relativeFrom="column">
              <wp:posOffset>3016885</wp:posOffset>
            </wp:positionH>
            <wp:positionV relativeFrom="page">
              <wp:posOffset>1325880</wp:posOffset>
            </wp:positionV>
            <wp:extent cx="2751455" cy="778510"/>
            <wp:effectExtent l="0" t="0" r="0" b="2540"/>
            <wp:wrapTopAndBottom/>
            <wp:docPr id="1433042783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42783" name="Obraz 1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26C4A" w14:textId="04729371" w:rsidR="00B1582C" w:rsidRDefault="00843DD1"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CF6696" wp14:editId="6C7F0FAD">
            <wp:simplePos x="0" y="0"/>
            <wp:positionH relativeFrom="column">
              <wp:posOffset>-52070</wp:posOffset>
            </wp:positionH>
            <wp:positionV relativeFrom="paragraph">
              <wp:posOffset>96520</wp:posOffset>
            </wp:positionV>
            <wp:extent cx="1514475" cy="917575"/>
            <wp:effectExtent l="0" t="0" r="9525" b="0"/>
            <wp:wrapSquare wrapText="bothSides"/>
            <wp:docPr id="1549713766" name="Obraz 2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13766" name="Obraz 2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82C">
        <w:t xml:space="preserve">                                                     </w:t>
      </w:r>
    </w:p>
    <w:p w14:paraId="10B942F4" w14:textId="77777777" w:rsidR="00B1582C" w:rsidRDefault="00B1582C" w:rsidP="00B158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4E616" w14:textId="77777777" w:rsidR="00B1582C" w:rsidRDefault="00B1582C" w:rsidP="008626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03785" w14:textId="5A9BA6BF" w:rsidR="00664498" w:rsidRPr="003F6082" w:rsidRDefault="00664498" w:rsidP="003F60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082">
        <w:rPr>
          <w:rFonts w:ascii="Times New Roman" w:hAnsi="Times New Roman" w:cs="Times New Roman"/>
          <w:sz w:val="24"/>
          <w:szCs w:val="24"/>
        </w:rPr>
        <w:t xml:space="preserve">Świdwin to ponad 15 tysięczne miasto znajdujące się w centrum województwa zachodniopomorskiego na Wysoczyźnie Łobeskiej nad rzeką Regą. Świdwin jest jednym </w:t>
      </w:r>
      <w:r w:rsidR="008626CC" w:rsidRPr="003F6082">
        <w:rPr>
          <w:rFonts w:ascii="Times New Roman" w:hAnsi="Times New Roman" w:cs="Times New Roman"/>
          <w:sz w:val="24"/>
          <w:szCs w:val="24"/>
        </w:rPr>
        <w:t>z najbogatszych</w:t>
      </w:r>
      <w:r w:rsidRPr="003F6082">
        <w:rPr>
          <w:rFonts w:ascii="Times New Roman" w:hAnsi="Times New Roman" w:cs="Times New Roman"/>
          <w:sz w:val="24"/>
          <w:szCs w:val="24"/>
        </w:rPr>
        <w:t xml:space="preserve"> w zabytki miast Pomorza. Stanowi także prężny ośrodek gospodarczy – istnieje tu wiele firm o charakterze usługowym i produkcyjnym.</w:t>
      </w:r>
      <w:r w:rsidR="00651A7D">
        <w:rPr>
          <w:rFonts w:ascii="Times New Roman" w:hAnsi="Times New Roman" w:cs="Times New Roman"/>
          <w:sz w:val="24"/>
          <w:szCs w:val="24"/>
        </w:rPr>
        <w:t xml:space="preserve"> Celem </w:t>
      </w:r>
      <w:r w:rsidR="00651A7D" w:rsidRPr="00651A7D">
        <w:rPr>
          <w:rFonts w:ascii="Times New Roman" w:hAnsi="Times New Roman" w:cs="Times New Roman"/>
          <w:b/>
          <w:bCs/>
          <w:sz w:val="24"/>
          <w:szCs w:val="24"/>
        </w:rPr>
        <w:t>Stowarzyszenia Inkubator Rozwoju Świdwina</w:t>
      </w:r>
      <w:r w:rsidR="00651A7D">
        <w:rPr>
          <w:rFonts w:ascii="Times New Roman" w:hAnsi="Times New Roman" w:cs="Times New Roman"/>
          <w:sz w:val="24"/>
          <w:szCs w:val="24"/>
        </w:rPr>
        <w:t xml:space="preserve"> jest wspieranie rozwoju miasta, dostrzeganie potrzeb i potencjału mieszkańców oraz podmiotów gospodarczych i realizacja działań im odpowiadających.</w:t>
      </w:r>
    </w:p>
    <w:p w14:paraId="01250332" w14:textId="6F25D447" w:rsidR="00664498" w:rsidRPr="003F6082" w:rsidRDefault="00664498" w:rsidP="003F608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A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Kultury Fizycznej i Zdrowia</w:t>
      </w:r>
      <w:r w:rsidRPr="00651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6082">
        <w:rPr>
          <w:rFonts w:ascii="Times New Roman" w:hAnsi="Times New Roman" w:cs="Times New Roman"/>
          <w:sz w:val="24"/>
          <w:szCs w:val="24"/>
        </w:rPr>
        <w:t>Uniwersytetu Szczecińskiego realizuje założenia współpracy z</w:t>
      </w:r>
      <w:r w:rsidR="00651A7D">
        <w:rPr>
          <w:rFonts w:ascii="Times New Roman" w:hAnsi="Times New Roman" w:cs="Times New Roman"/>
          <w:sz w:val="24"/>
          <w:szCs w:val="24"/>
        </w:rPr>
        <w:t>e</w:t>
      </w:r>
      <w:r w:rsidRPr="003F6082">
        <w:rPr>
          <w:rFonts w:ascii="Times New Roman" w:hAnsi="Times New Roman" w:cs="Times New Roman"/>
          <w:sz w:val="24"/>
          <w:szCs w:val="24"/>
        </w:rPr>
        <w:t xml:space="preserve"> Stowarzyszeniem </w:t>
      </w:r>
      <w:r w:rsidR="00651A7D">
        <w:rPr>
          <w:rFonts w:ascii="Times New Roman" w:hAnsi="Times New Roman" w:cs="Times New Roman"/>
          <w:sz w:val="24"/>
          <w:szCs w:val="24"/>
        </w:rPr>
        <w:t xml:space="preserve">Inkubator Rozwoju Świdwina </w:t>
      </w:r>
      <w:r w:rsidRPr="003F6082">
        <w:rPr>
          <w:rFonts w:ascii="Times New Roman" w:hAnsi="Times New Roman" w:cs="Times New Roman"/>
          <w:sz w:val="24"/>
          <w:szCs w:val="24"/>
        </w:rPr>
        <w:t>głównie poprzez:</w:t>
      </w:r>
    </w:p>
    <w:p w14:paraId="2D4D3547" w14:textId="7E637806" w:rsidR="003F6082" w:rsidRPr="00843DD1" w:rsidRDefault="00664498" w:rsidP="00843DD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42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43DD1">
        <w:rPr>
          <w:rStyle w:val="Domylnaczcionkaakapitu1"/>
          <w:rFonts w:ascii="Times New Roman" w:hAnsi="Times New Roman" w:cs="Times New Roman"/>
          <w:sz w:val="24"/>
          <w:szCs w:val="24"/>
        </w:rPr>
        <w:t>realizację wspólnych inicjatyw (wydarzeń, imprez, konferencji, szkoleń, popularyzacji wiedzy w formie wspólnych publikacji lub innych materiałów publikowanych) na rzecz wspierania popularyzacji aktywnego trybu życia, zdrowia, odnowy biologicznej</w:t>
      </w:r>
      <w:r w:rsidR="003F6082" w:rsidRPr="00843DD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</w:t>
      </w:r>
      <w:r w:rsidRPr="00843DD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="00843DD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</w:t>
      </w:r>
      <w:r w:rsidRPr="00843DD1">
        <w:rPr>
          <w:rStyle w:val="Domylnaczcionkaakapitu1"/>
          <w:rFonts w:ascii="Times New Roman" w:hAnsi="Times New Roman" w:cs="Times New Roman"/>
          <w:sz w:val="24"/>
          <w:szCs w:val="24"/>
        </w:rPr>
        <w:t>i podejmowania różnorodnych form aktywności fizycznej ludzi w różnym wieku</w:t>
      </w:r>
      <w:r w:rsidR="003F6082" w:rsidRPr="00843DD1">
        <w:rPr>
          <w:rStyle w:val="Domylnaczcionkaakapitu1"/>
          <w:rFonts w:ascii="Times New Roman" w:hAnsi="Times New Roman" w:cs="Times New Roman"/>
          <w:sz w:val="24"/>
          <w:szCs w:val="24"/>
        </w:rPr>
        <w:t>,</w:t>
      </w:r>
    </w:p>
    <w:p w14:paraId="74193986" w14:textId="0B20A85B" w:rsidR="00664498" w:rsidRPr="00843DD1" w:rsidRDefault="00664498" w:rsidP="00843DD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3DD1">
        <w:rPr>
          <w:rStyle w:val="Domylnaczcionkaakapitu1"/>
          <w:rFonts w:ascii="Times New Roman" w:hAnsi="Times New Roman" w:cs="Times New Roman"/>
          <w:sz w:val="24"/>
          <w:szCs w:val="24"/>
        </w:rPr>
        <w:t>popularyzację oferty edukacyjnej Uniwersytetu Szczecińskiego wśród mieszkańców regionu, ze szczególnym uwzględnieniem uczniów szkół podstawowych, liceów, techników i innych, będących w obszarze działania Inkubatora</w:t>
      </w:r>
      <w:r w:rsidR="003F6082" w:rsidRPr="00843DD1">
        <w:rPr>
          <w:rStyle w:val="Domylnaczcionkaakapitu1"/>
          <w:rFonts w:ascii="Times New Roman" w:hAnsi="Times New Roman" w:cs="Times New Roman"/>
          <w:sz w:val="24"/>
          <w:szCs w:val="24"/>
        </w:rPr>
        <w:t>,</w:t>
      </w:r>
    </w:p>
    <w:p w14:paraId="5CC8C78C" w14:textId="4AB2710D" w:rsidR="00664498" w:rsidRPr="00843DD1" w:rsidRDefault="00664498" w:rsidP="00843DD1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ind w:left="42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43DD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wymianę myśli oraz wiedzy w zakresie doświadczenia zawodowego pomiędzy członkami, pracownikami, dyrekcją, instruktorami i doświadczenia dydaktyczno-naukowego nauczycieli akademickich realizujących proces kształcenia na kierunkach studiów prowadzonych przez Wydział KFZ. </w:t>
      </w:r>
    </w:p>
    <w:p w14:paraId="0321955D" w14:textId="77777777" w:rsidR="00664498" w:rsidRPr="003F6082" w:rsidRDefault="00664498" w:rsidP="003F6082">
      <w:pPr>
        <w:jc w:val="both"/>
        <w:rPr>
          <w:rFonts w:ascii="Times New Roman" w:hAnsi="Times New Roman" w:cs="Times New Roman"/>
        </w:rPr>
      </w:pPr>
    </w:p>
    <w:sectPr w:rsidR="00664498" w:rsidRPr="003F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280"/>
    <w:multiLevelType w:val="hybridMultilevel"/>
    <w:tmpl w:val="420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4C9D"/>
    <w:multiLevelType w:val="hybridMultilevel"/>
    <w:tmpl w:val="5F18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98"/>
    <w:rsid w:val="003F6082"/>
    <w:rsid w:val="004C7670"/>
    <w:rsid w:val="00651A7D"/>
    <w:rsid w:val="00664498"/>
    <w:rsid w:val="00843DD1"/>
    <w:rsid w:val="008626CC"/>
    <w:rsid w:val="00A55639"/>
    <w:rsid w:val="00B1582C"/>
    <w:rsid w:val="00CC25A8"/>
    <w:rsid w:val="00DE149E"/>
    <w:rsid w:val="00E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2E2F"/>
  <w15:chartTrackingRefBased/>
  <w15:docId w15:val="{3080425D-C6E5-4B07-B871-7CD99819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4498"/>
  </w:style>
  <w:style w:type="paragraph" w:customStyle="1" w:styleId="Normalny1">
    <w:name w:val="Normalny1"/>
    <w:rsid w:val="00664498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644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Ewelina Gieczewska</cp:lastModifiedBy>
  <cp:revision>2</cp:revision>
  <cp:lastPrinted>2024-04-26T12:40:00Z</cp:lastPrinted>
  <dcterms:created xsi:type="dcterms:W3CDTF">2024-05-06T07:01:00Z</dcterms:created>
  <dcterms:modified xsi:type="dcterms:W3CDTF">2024-05-06T07:01:00Z</dcterms:modified>
</cp:coreProperties>
</file>