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020A" w14:textId="39FF4774" w:rsidR="00FC47A6" w:rsidRDefault="00FC47A6" w:rsidP="00FC47A6">
      <w:pPr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bookmarkStart w:id="0" w:name="_Hlk125712365"/>
      <w:r>
        <w:rPr>
          <w:rFonts w:asciiTheme="minorHAnsi" w:hAnsiTheme="minorHAnsi" w:cstheme="minorHAnsi"/>
          <w:sz w:val="16"/>
          <w:szCs w:val="16"/>
        </w:rPr>
        <w:t xml:space="preserve">Załącznik do Uchwały nr </w:t>
      </w:r>
      <w:r w:rsidR="00F47D37">
        <w:rPr>
          <w:rFonts w:asciiTheme="minorHAnsi" w:hAnsiTheme="minorHAnsi" w:cstheme="minorHAnsi"/>
          <w:sz w:val="16"/>
          <w:szCs w:val="16"/>
        </w:rPr>
        <w:t>10</w:t>
      </w:r>
      <w:r>
        <w:rPr>
          <w:rFonts w:asciiTheme="minorHAnsi" w:hAnsiTheme="minorHAnsi" w:cstheme="minorHAnsi"/>
          <w:sz w:val="16"/>
          <w:szCs w:val="16"/>
        </w:rPr>
        <w:t>/202</w:t>
      </w:r>
      <w:r w:rsidR="00451C06">
        <w:rPr>
          <w:rFonts w:asciiTheme="minorHAnsi" w:hAnsiTheme="minorHAnsi" w:cstheme="minorHAnsi"/>
          <w:sz w:val="16"/>
          <w:szCs w:val="16"/>
        </w:rPr>
        <w:t>6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C05FDAB" w14:textId="7990EAB1" w:rsidR="00FC47A6" w:rsidRDefault="00FC47A6" w:rsidP="00FC47A6">
      <w:pPr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Wydziału Kultury Fizycznej i Zdrowia</w:t>
      </w:r>
      <w:bookmarkEnd w:id="0"/>
      <w:r>
        <w:rPr>
          <w:rFonts w:asciiTheme="minorHAnsi" w:hAnsiTheme="minorHAnsi" w:cstheme="minorHAnsi"/>
          <w:sz w:val="16"/>
          <w:szCs w:val="16"/>
        </w:rPr>
        <w:t xml:space="preserve"> z dnia</w:t>
      </w:r>
      <w:r w:rsidR="00F47D37">
        <w:rPr>
          <w:rFonts w:asciiTheme="minorHAnsi" w:hAnsiTheme="minorHAnsi" w:cstheme="minorHAnsi"/>
          <w:sz w:val="16"/>
          <w:szCs w:val="16"/>
        </w:rPr>
        <w:t xml:space="preserve"> 5.02.2026</w:t>
      </w:r>
      <w:r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77F718C5" w14:textId="3932C0D9" w:rsidR="00FB436F" w:rsidRDefault="00FB436F" w:rsidP="00FC47A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B1D087D" w14:textId="77777777" w:rsidR="00FC47A6" w:rsidRPr="00AE1A58" w:rsidRDefault="00FC47A6" w:rsidP="00210C8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4D3D5F4" w14:textId="77777777" w:rsidR="00A51851" w:rsidRPr="00AE1A58" w:rsidRDefault="00A51851" w:rsidP="0083334C">
      <w:pPr>
        <w:tabs>
          <w:tab w:val="center" w:pos="4536"/>
          <w:tab w:val="right" w:pos="9073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KRYTERIA KWALIFIKACJI </w:t>
      </w:r>
    </w:p>
    <w:p w14:paraId="6DC3BB84" w14:textId="77777777" w:rsidR="00A51851" w:rsidRPr="00AE1A58" w:rsidRDefault="00A51851" w:rsidP="00833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STUDIA PIERWSZEGO I DRUGIEGO STOPNIA</w:t>
      </w:r>
    </w:p>
    <w:p w14:paraId="13DE4F02" w14:textId="18B15053" w:rsidR="00A51851" w:rsidRDefault="00A51851" w:rsidP="00833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ROZPOCZYNA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JĄCE SIĘ W ROKU AKADEMICKIM 202</w:t>
      </w:r>
      <w:r w:rsidR="00262D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262D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259D1309" w14:textId="15F012C5" w:rsidR="005C0E61" w:rsidRDefault="005C0E61" w:rsidP="00833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28F2F93" w14:textId="77777777" w:rsidR="005C0E61" w:rsidRPr="003F17A0" w:rsidRDefault="005C0E61" w:rsidP="005C0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caps/>
          <w:sz w:val="24"/>
          <w:szCs w:val="24"/>
        </w:rPr>
        <w:t>Kierunek: wychowanie fizyczne</w:t>
      </w:r>
      <w:r w:rsidRPr="00AE1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20EA46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Profil praktyczny</w:t>
      </w:r>
    </w:p>
    <w:p w14:paraId="0BC87166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Studia stacjonarne pierwszego stopnia </w:t>
      </w:r>
    </w:p>
    <w:p w14:paraId="23B31419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1805290"/>
      <w:r w:rsidRPr="00AE1A58">
        <w:rPr>
          <w:rFonts w:ascii="Times New Roman" w:hAnsi="Times New Roman" w:cs="Times New Roman"/>
          <w:b/>
          <w:bCs/>
          <w:sz w:val="24"/>
          <w:szCs w:val="24"/>
        </w:rPr>
        <w:t>KRYTERIA KWALIFIKACYJNE</w:t>
      </w:r>
    </w:p>
    <w:p w14:paraId="2816C5D8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  <w:lang w:eastAsia="pl-PL"/>
        </w:rPr>
        <w:t>PRZEDMIOTY UWZGLĘDNIANE W ALGORYTMIE</w:t>
      </w:r>
    </w:p>
    <w:tbl>
      <w:tblPr>
        <w:tblW w:w="8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8"/>
        <w:gridCol w:w="2998"/>
        <w:gridCol w:w="2999"/>
      </w:tblGrid>
      <w:tr w:rsidR="005C0E61" w:rsidRPr="00907D28" w14:paraId="25211474" w14:textId="77777777" w:rsidTr="006072DE">
        <w:tc>
          <w:tcPr>
            <w:tcW w:w="2998" w:type="dxa"/>
          </w:tcPr>
          <w:p w14:paraId="0CB0C33E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</w:t>
            </w:r>
          </w:p>
          <w:p w14:paraId="743ED7D8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8" w:type="dxa"/>
          </w:tcPr>
          <w:p w14:paraId="29EB6DC2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</w:t>
            </w:r>
          </w:p>
          <w:p w14:paraId="47DE81B8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9" w:type="dxa"/>
          </w:tcPr>
          <w:p w14:paraId="3E234C4E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III</w:t>
            </w:r>
          </w:p>
          <w:p w14:paraId="6B332BB8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</w:tr>
      <w:tr w:rsidR="005C0E61" w:rsidRPr="00907D28" w14:paraId="78E4BB5A" w14:textId="77777777" w:rsidTr="006072DE">
        <w:tc>
          <w:tcPr>
            <w:tcW w:w="2998" w:type="dxa"/>
            <w:vAlign w:val="bottom"/>
          </w:tcPr>
          <w:p w14:paraId="011A5B1E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998" w:type="dxa"/>
          </w:tcPr>
          <w:p w14:paraId="6B26517B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  <w:tc>
          <w:tcPr>
            <w:tcW w:w="2999" w:type="dxa"/>
          </w:tcPr>
          <w:p w14:paraId="3810D5BE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5C0E61" w:rsidRPr="00907D28" w14:paraId="6CECE5AC" w14:textId="77777777" w:rsidTr="006072DE">
        <w:tc>
          <w:tcPr>
            <w:tcW w:w="2998" w:type="dxa"/>
            <w:vAlign w:val="bottom"/>
          </w:tcPr>
          <w:p w14:paraId="79F46A05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98" w:type="dxa"/>
          </w:tcPr>
          <w:p w14:paraId="30944B9C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99" w:type="dxa"/>
          </w:tcPr>
          <w:p w14:paraId="44257B02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</w:tr>
      <w:tr w:rsidR="005C0E61" w:rsidRPr="00907D28" w14:paraId="69974B4D" w14:textId="77777777" w:rsidTr="006072DE">
        <w:tc>
          <w:tcPr>
            <w:tcW w:w="2998" w:type="dxa"/>
            <w:vAlign w:val="bottom"/>
          </w:tcPr>
          <w:p w14:paraId="5733F18B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8" w:type="dxa"/>
          </w:tcPr>
          <w:p w14:paraId="7EC63749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9" w:type="dxa"/>
          </w:tcPr>
          <w:p w14:paraId="1543EAE7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</w:tr>
      <w:tr w:rsidR="005C0E61" w:rsidRPr="00907D28" w14:paraId="02B50B2E" w14:textId="77777777" w:rsidTr="006072DE">
        <w:tc>
          <w:tcPr>
            <w:tcW w:w="2998" w:type="dxa"/>
            <w:vAlign w:val="bottom"/>
          </w:tcPr>
          <w:p w14:paraId="6C30A954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98" w:type="dxa"/>
          </w:tcPr>
          <w:p w14:paraId="21DCEBFC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99" w:type="dxa"/>
          </w:tcPr>
          <w:p w14:paraId="3355EEC0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</w:tr>
      <w:tr w:rsidR="005C0E61" w:rsidRPr="00907D28" w14:paraId="425B17DA" w14:textId="77777777" w:rsidTr="006072DE">
        <w:tc>
          <w:tcPr>
            <w:tcW w:w="2998" w:type="dxa"/>
          </w:tcPr>
          <w:p w14:paraId="767A8580" w14:textId="77777777" w:rsidR="005C0E61" w:rsidRPr="00907D28" w:rsidRDefault="005C0E61" w:rsidP="006072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</w:p>
        </w:tc>
        <w:tc>
          <w:tcPr>
            <w:tcW w:w="2998" w:type="dxa"/>
          </w:tcPr>
          <w:p w14:paraId="55607CA2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2999" w:type="dxa"/>
            <w:vAlign w:val="bottom"/>
          </w:tcPr>
          <w:p w14:paraId="719A2A71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EE821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BFCF9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Zdolność do podjęcia studiów na kierunku wychowanie fizyczne, kandydaci potwierdzają zaświadczeniem lekarskim wydanym przez lekarza medycyny pracy.</w:t>
      </w:r>
    </w:p>
    <w:bookmarkEnd w:id="1"/>
    <w:p w14:paraId="26F4C522" w14:textId="77777777" w:rsidR="005C0E61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B79AD" w14:textId="77777777" w:rsidR="005C0E61" w:rsidRDefault="005C0E61" w:rsidP="005C0E6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0990696"/>
      <w:r w:rsidRPr="00882CD4">
        <w:rPr>
          <w:rFonts w:ascii="Times New Roman" w:hAnsi="Times New Roman" w:cs="Times New Roman"/>
          <w:sz w:val="24"/>
          <w:szCs w:val="24"/>
        </w:rPr>
        <w:t>EGZAMIN SPRAWNOŚCIOWY</w:t>
      </w:r>
    </w:p>
    <w:p w14:paraId="5FB7B0E5" w14:textId="77777777" w:rsidR="005C0E61" w:rsidRPr="00981C74" w:rsidRDefault="005C0E61" w:rsidP="005C0E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Test sprawności fizycznej zawiera trzy próby:</w:t>
      </w:r>
    </w:p>
    <w:p w14:paraId="250A333C" w14:textId="77777777" w:rsidR="005C0E61" w:rsidRPr="00981C74" w:rsidRDefault="005C0E61" w:rsidP="005C0E61">
      <w:pPr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Skok w dal z miejsca;</w:t>
      </w:r>
    </w:p>
    <w:p w14:paraId="135C49CF" w14:textId="4CE6525C" w:rsidR="005C0E61" w:rsidRPr="00981C74" w:rsidRDefault="005C0E61" w:rsidP="005C0E61">
      <w:pPr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Bieg wahadłowy na dystansie 4</w:t>
      </w:r>
      <w:r w:rsidR="00ED3F71"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x</w:t>
      </w:r>
      <w:r w:rsidR="00ED3F71"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10 m z przenoszeniem klocków;</w:t>
      </w:r>
    </w:p>
    <w:p w14:paraId="568848D7" w14:textId="77777777" w:rsidR="005C0E61" w:rsidRPr="00981C74" w:rsidRDefault="005C0E61" w:rsidP="005C0E61">
      <w:pPr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Siady z leżenia tyłem wykonywane w czasie 30 s.</w:t>
      </w:r>
    </w:p>
    <w:p w14:paraId="455F3440" w14:textId="77777777" w:rsidR="005C0E61" w:rsidRPr="00981C74" w:rsidRDefault="005C0E61" w:rsidP="005C0E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45469" w14:textId="2A41F9D4" w:rsidR="005C0E61" w:rsidRPr="00981C74" w:rsidRDefault="005C0E61" w:rsidP="005C0E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Sposób wykonania próby</w:t>
      </w:r>
      <w:r w:rsidR="00193655">
        <w:rPr>
          <w:rFonts w:ascii="Times New Roman" w:hAnsi="Times New Roman" w:cs="Times New Roman"/>
          <w:sz w:val="24"/>
          <w:szCs w:val="24"/>
        </w:rPr>
        <w:t>.</w:t>
      </w:r>
    </w:p>
    <w:p w14:paraId="54074631" w14:textId="77777777" w:rsidR="005C0E61" w:rsidRPr="00981C74" w:rsidRDefault="005C0E61" w:rsidP="005C0E61">
      <w:pPr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lastRenderedPageBreak/>
        <w:t xml:space="preserve">Skok w dal z miejsca </w:t>
      </w:r>
    </w:p>
    <w:p w14:paraId="361C9DFE" w14:textId="56E69817" w:rsidR="005C0E61" w:rsidRPr="00981C74" w:rsidRDefault="005C0E61" w:rsidP="005C0E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Kandydat staje za linią, po czym z  odbicia obunóż wykonuje skok w dal na odległość</w:t>
      </w:r>
      <w:r w:rsidR="00297F4F">
        <w:rPr>
          <w:rFonts w:ascii="Times New Roman" w:hAnsi="Times New Roman" w:cs="Times New Roman"/>
          <w:sz w:val="24"/>
          <w:szCs w:val="24"/>
        </w:rPr>
        <w:t xml:space="preserve">. Minimalna odległość wymagana na zaliczenie próby : </w:t>
      </w:r>
      <w:bookmarkStart w:id="3" w:name="_Hlk156996550"/>
      <w:r w:rsidR="00297F4F">
        <w:rPr>
          <w:rFonts w:ascii="Times New Roman" w:hAnsi="Times New Roman" w:cs="Times New Roman"/>
          <w:sz w:val="24"/>
          <w:szCs w:val="24"/>
        </w:rPr>
        <w:t>mężczyźni 180 cm, kobiety 130 cm.</w:t>
      </w:r>
    </w:p>
    <w:bookmarkEnd w:id="3"/>
    <w:p w14:paraId="02E5EB19" w14:textId="276D1FE8" w:rsidR="005C0E61" w:rsidRPr="00981C74" w:rsidRDefault="005C0E61" w:rsidP="005C0E61">
      <w:pPr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Bieg wahadłowy na dystansie 4</w:t>
      </w:r>
      <w:r w:rsidR="006F73E8"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x</w:t>
      </w:r>
      <w:r w:rsidR="006F73E8"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10 m z przenoszeniem klocków</w:t>
      </w:r>
    </w:p>
    <w:p w14:paraId="344455D0" w14:textId="4019F343" w:rsidR="00297F4F" w:rsidRPr="00981C74" w:rsidRDefault="005C0E61" w:rsidP="001936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Na sygnał</w:t>
      </w:r>
      <w:r w:rsidR="006F73E8">
        <w:rPr>
          <w:rFonts w:ascii="Times New Roman" w:hAnsi="Times New Roman" w:cs="Times New Roman"/>
          <w:sz w:val="24"/>
          <w:szCs w:val="24"/>
        </w:rPr>
        <w:t xml:space="preserve"> „</w:t>
      </w:r>
      <w:r w:rsidRPr="00981C74">
        <w:rPr>
          <w:rFonts w:ascii="Times New Roman" w:hAnsi="Times New Roman" w:cs="Times New Roman"/>
          <w:sz w:val="24"/>
          <w:szCs w:val="24"/>
        </w:rPr>
        <w:t xml:space="preserve">na miejsca" </w:t>
      </w:r>
      <w:r w:rsidR="002B0D46">
        <w:rPr>
          <w:rFonts w:ascii="Times New Roman" w:hAnsi="Times New Roman" w:cs="Times New Roman"/>
          <w:sz w:val="24"/>
          <w:szCs w:val="24"/>
        </w:rPr>
        <w:t>kandydat</w:t>
      </w:r>
      <w:r w:rsidRPr="00981C74">
        <w:rPr>
          <w:rFonts w:ascii="Times New Roman" w:hAnsi="Times New Roman" w:cs="Times New Roman"/>
          <w:sz w:val="24"/>
          <w:szCs w:val="24"/>
        </w:rPr>
        <w:t xml:space="preserve"> staje na linii startu. Na komendę</w:t>
      </w:r>
      <w:r w:rsidR="006F73E8">
        <w:rPr>
          <w:rFonts w:ascii="Times New Roman" w:hAnsi="Times New Roman" w:cs="Times New Roman"/>
          <w:sz w:val="24"/>
          <w:szCs w:val="24"/>
        </w:rPr>
        <w:t xml:space="preserve"> „</w:t>
      </w:r>
      <w:r w:rsidRPr="00981C74">
        <w:rPr>
          <w:rFonts w:ascii="Times New Roman" w:hAnsi="Times New Roman" w:cs="Times New Roman"/>
          <w:sz w:val="24"/>
          <w:szCs w:val="24"/>
        </w:rPr>
        <w:t xml:space="preserve">start" biegnie do drugiej linii </w:t>
      </w:r>
      <w:r w:rsidR="00297F4F">
        <w:rPr>
          <w:rFonts w:ascii="Times New Roman" w:hAnsi="Times New Roman" w:cs="Times New Roman"/>
          <w:sz w:val="24"/>
          <w:szCs w:val="24"/>
        </w:rPr>
        <w:t>(za którą leżą dwa klocki</w:t>
      </w:r>
      <w:r w:rsidRPr="00981C74">
        <w:rPr>
          <w:rFonts w:ascii="Times New Roman" w:hAnsi="Times New Roman" w:cs="Times New Roman"/>
          <w:sz w:val="24"/>
          <w:szCs w:val="24"/>
        </w:rPr>
        <w:t>),</w:t>
      </w:r>
      <w:r w:rsidR="00297F4F">
        <w:rPr>
          <w:rFonts w:ascii="Times New Roman" w:hAnsi="Times New Roman" w:cs="Times New Roman"/>
          <w:sz w:val="24"/>
          <w:szCs w:val="24"/>
        </w:rPr>
        <w:t xml:space="preserve"> zabiera jeden klocek</w:t>
      </w:r>
      <w:r w:rsidR="00290D72">
        <w:rPr>
          <w:rFonts w:ascii="Times New Roman" w:hAnsi="Times New Roman" w:cs="Times New Roman"/>
          <w:sz w:val="24"/>
          <w:szCs w:val="24"/>
        </w:rPr>
        <w:t xml:space="preserve">, </w:t>
      </w:r>
      <w:r w:rsidR="00297F4F">
        <w:rPr>
          <w:rFonts w:ascii="Times New Roman" w:hAnsi="Times New Roman" w:cs="Times New Roman"/>
          <w:sz w:val="24"/>
          <w:szCs w:val="24"/>
        </w:rPr>
        <w:t xml:space="preserve"> po czym wraca kładąc go za linią startu.</w:t>
      </w:r>
      <w:r w:rsidRPr="00981C74">
        <w:rPr>
          <w:rFonts w:ascii="Times New Roman" w:hAnsi="Times New Roman" w:cs="Times New Roman"/>
          <w:sz w:val="24"/>
          <w:szCs w:val="24"/>
        </w:rPr>
        <w:t xml:space="preserve"> Następnie biegnie po drugi klocek i wracając kładzie</w:t>
      </w:r>
      <w:r w:rsidR="00297F4F">
        <w:rPr>
          <w:rFonts w:ascii="Times New Roman" w:hAnsi="Times New Roman" w:cs="Times New Roman"/>
          <w:sz w:val="24"/>
          <w:szCs w:val="24"/>
        </w:rPr>
        <w:t xml:space="preserve"> go również za linią startu</w:t>
      </w:r>
      <w:r w:rsidRPr="00981C74">
        <w:rPr>
          <w:rFonts w:ascii="Times New Roman" w:hAnsi="Times New Roman" w:cs="Times New Roman"/>
          <w:sz w:val="24"/>
          <w:szCs w:val="24"/>
        </w:rPr>
        <w:t>.</w:t>
      </w:r>
      <w:r w:rsidR="00297F4F">
        <w:rPr>
          <w:rFonts w:ascii="Times New Roman" w:hAnsi="Times New Roman" w:cs="Times New Roman"/>
          <w:sz w:val="24"/>
          <w:szCs w:val="24"/>
        </w:rPr>
        <w:t xml:space="preserve"> Minimalny czas wymagany na zaliczenie próby</w:t>
      </w:r>
      <w:r w:rsidR="00290D72">
        <w:rPr>
          <w:rFonts w:ascii="Times New Roman" w:hAnsi="Times New Roman" w:cs="Times New Roman"/>
          <w:sz w:val="24"/>
          <w:szCs w:val="24"/>
        </w:rPr>
        <w:t>: mężczyźni poniżej 13 sekund, kobiety poniżej 15 sekund.</w:t>
      </w:r>
    </w:p>
    <w:p w14:paraId="3D119558" w14:textId="77777777" w:rsidR="005C0E61" w:rsidRPr="00981C74" w:rsidRDefault="005C0E61" w:rsidP="005C0E61">
      <w:pPr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 xml:space="preserve">Siady z leżenia tyłem wykonywane w czasie 30 s </w:t>
      </w:r>
    </w:p>
    <w:p w14:paraId="669B3479" w14:textId="77240655" w:rsidR="005C0E61" w:rsidRDefault="005C0E61" w:rsidP="00FB43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Kandydat leży na materacu z rozstawionymi stopami i kolanami ugiętymi pod k</w:t>
      </w:r>
      <w:r w:rsidR="006F73E8">
        <w:rPr>
          <w:rFonts w:ascii="Times New Roman" w:hAnsi="Times New Roman" w:cs="Times New Roman"/>
          <w:sz w:val="24"/>
          <w:szCs w:val="24"/>
        </w:rPr>
        <w:t>ą</w:t>
      </w:r>
      <w:r w:rsidRPr="00981C74">
        <w:rPr>
          <w:rFonts w:ascii="Times New Roman" w:hAnsi="Times New Roman" w:cs="Times New Roman"/>
          <w:sz w:val="24"/>
          <w:szCs w:val="24"/>
        </w:rPr>
        <w:t xml:space="preserve">tem prostym. </w:t>
      </w:r>
      <w:r w:rsidR="00DF7C08">
        <w:rPr>
          <w:rFonts w:ascii="Times New Roman" w:hAnsi="Times New Roman" w:cs="Times New Roman"/>
          <w:sz w:val="24"/>
          <w:szCs w:val="24"/>
        </w:rPr>
        <w:t xml:space="preserve">Stopy ustabilizowane. </w:t>
      </w:r>
      <w:r w:rsidRPr="00981C74">
        <w:rPr>
          <w:rFonts w:ascii="Times New Roman" w:hAnsi="Times New Roman" w:cs="Times New Roman"/>
          <w:sz w:val="24"/>
          <w:szCs w:val="24"/>
        </w:rPr>
        <w:t>Ręce splecione na karku</w:t>
      </w:r>
      <w:r w:rsidR="006F73E8">
        <w:rPr>
          <w:rFonts w:ascii="Times New Roman" w:hAnsi="Times New Roman" w:cs="Times New Roman"/>
          <w:sz w:val="24"/>
          <w:szCs w:val="24"/>
        </w:rPr>
        <w:t xml:space="preserve">. </w:t>
      </w:r>
      <w:r w:rsidRPr="00981C74">
        <w:rPr>
          <w:rFonts w:ascii="Times New Roman" w:hAnsi="Times New Roman" w:cs="Times New Roman"/>
          <w:sz w:val="24"/>
          <w:szCs w:val="24"/>
        </w:rPr>
        <w:t>Na komendę</w:t>
      </w:r>
      <w:r w:rsidR="006F73E8">
        <w:rPr>
          <w:rFonts w:ascii="Times New Roman" w:hAnsi="Times New Roman" w:cs="Times New Roman"/>
          <w:sz w:val="24"/>
          <w:szCs w:val="24"/>
        </w:rPr>
        <w:t xml:space="preserve"> „</w:t>
      </w:r>
      <w:r w:rsidRPr="00981C74">
        <w:rPr>
          <w:rFonts w:ascii="Times New Roman" w:hAnsi="Times New Roman" w:cs="Times New Roman"/>
          <w:sz w:val="24"/>
          <w:szCs w:val="24"/>
        </w:rPr>
        <w:t>start" kandydat wykonuje skłony w przód dotykając łokciami kolan następnie wraca do pozycji wyjściowej (dotyka łopatkami materac</w:t>
      </w:r>
      <w:r w:rsidR="006F73E8">
        <w:rPr>
          <w:rFonts w:ascii="Times New Roman" w:hAnsi="Times New Roman" w:cs="Times New Roman"/>
          <w:sz w:val="24"/>
          <w:szCs w:val="24"/>
        </w:rPr>
        <w:t>a</w:t>
      </w:r>
      <w:r w:rsidRPr="00981C74">
        <w:rPr>
          <w:rFonts w:ascii="Times New Roman" w:hAnsi="Times New Roman" w:cs="Times New Roman"/>
          <w:sz w:val="24"/>
          <w:szCs w:val="24"/>
        </w:rPr>
        <w:t>). Próba trwa 30 sekund.</w:t>
      </w:r>
    </w:p>
    <w:p w14:paraId="76182D17" w14:textId="27C22073" w:rsidR="00290D72" w:rsidRDefault="00290D72" w:rsidP="00FB43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Minimalna </w:t>
      </w:r>
      <w:r w:rsidR="002B0D46">
        <w:rPr>
          <w:rFonts w:ascii="Times New Roman" w:hAnsi="Times New Roman" w:cs="Times New Roman"/>
          <w:sz w:val="24"/>
          <w:szCs w:val="24"/>
        </w:rPr>
        <w:t>liczba</w:t>
      </w:r>
      <w:r>
        <w:rPr>
          <w:rFonts w:ascii="Times New Roman" w:hAnsi="Times New Roman" w:cs="Times New Roman"/>
          <w:sz w:val="24"/>
          <w:szCs w:val="24"/>
        </w:rPr>
        <w:t xml:space="preserve"> powtórzeń (pełnych skłonów) wymagana na zaliczenie próby:</w:t>
      </w:r>
      <w:r w:rsidRPr="00290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mężczyźni 16, kobiety 12.</w:t>
      </w:r>
    </w:p>
    <w:p w14:paraId="68A83D47" w14:textId="52C9BDE6" w:rsidR="00290D72" w:rsidRPr="00981C74" w:rsidRDefault="00290D72" w:rsidP="00FB43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Niezaliczenie którejkolwiek z prób powoduje dyskwalifikację z dalszego postępowania rekrutacyjnego.</w:t>
      </w:r>
    </w:p>
    <w:p w14:paraId="06A4B131" w14:textId="77777777" w:rsidR="005C0E61" w:rsidRPr="00981C74" w:rsidRDefault="005C0E61" w:rsidP="005C0E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Uwaga: Kandydat może wykonać każdą próbę dwukrotnie. Uwzględnia się wtedy lepszy rezultat.</w:t>
      </w:r>
    </w:p>
    <w:p w14:paraId="772E49BD" w14:textId="209989A9" w:rsidR="005C0E61" w:rsidRDefault="005C0E61" w:rsidP="005C0E6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D4">
        <w:rPr>
          <w:rFonts w:ascii="Times New Roman" w:hAnsi="Times New Roman" w:cs="Times New Roman"/>
          <w:sz w:val="24"/>
          <w:szCs w:val="24"/>
        </w:rPr>
        <w:t>Z egzaminu sprawnościowego zwolnione zostaną osoby, które udokumentują trzy</w:t>
      </w:r>
      <w:r>
        <w:rPr>
          <w:rFonts w:ascii="Times New Roman" w:hAnsi="Times New Roman" w:cs="Times New Roman"/>
          <w:sz w:val="24"/>
          <w:szCs w:val="24"/>
        </w:rPr>
        <w:t xml:space="preserve">letni staż zawodniczy </w:t>
      </w:r>
      <w:r w:rsidRPr="001A5058">
        <w:rPr>
          <w:rFonts w:ascii="Times New Roman" w:hAnsi="Times New Roman" w:cs="Times New Roman"/>
          <w:sz w:val="24"/>
          <w:szCs w:val="24"/>
        </w:rPr>
        <w:t>do 5 lat poprzedzających proces rekrutacji</w:t>
      </w:r>
      <w:r w:rsidRPr="001A5058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882CD4">
        <w:rPr>
          <w:rFonts w:ascii="Times New Roman" w:hAnsi="Times New Roman" w:cs="Times New Roman"/>
          <w:sz w:val="24"/>
          <w:szCs w:val="24"/>
        </w:rPr>
        <w:t xml:space="preserve">w dowolnej dyscyplinie sportowej lub posiadają </w:t>
      </w:r>
      <w:r>
        <w:rPr>
          <w:rFonts w:ascii="Times New Roman" w:hAnsi="Times New Roman" w:cs="Times New Roman"/>
          <w:sz w:val="24"/>
          <w:szCs w:val="24"/>
        </w:rPr>
        <w:t>zaświadczenie o ukończeniu szkolenia ratownika wodnego lub legitymację młodszego ratownika WOPR (lub wyższe uprawnienia)</w:t>
      </w:r>
      <w:r w:rsidR="00193655">
        <w:rPr>
          <w:rFonts w:ascii="Times New Roman" w:hAnsi="Times New Roman" w:cs="Times New Roman"/>
          <w:sz w:val="24"/>
          <w:szCs w:val="24"/>
        </w:rPr>
        <w:t xml:space="preserve"> lub kartę pływacką/specjalną kartę pływacką. </w:t>
      </w:r>
    </w:p>
    <w:p w14:paraId="1DEB131C" w14:textId="18C2E45B" w:rsidR="00FC47A6" w:rsidRDefault="00FC47A6" w:rsidP="005C0E6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F406B" w14:textId="141A937D" w:rsidR="00FC47A6" w:rsidRDefault="00FC47A6" w:rsidP="005C0E6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8CF4A" w14:textId="4E202F31" w:rsidR="00FC47A6" w:rsidRDefault="00FC47A6" w:rsidP="005C0E6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F398D" w14:textId="719754CB" w:rsidR="00FC47A6" w:rsidRDefault="00FC47A6" w:rsidP="005C0E6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CD1FA" w14:textId="0E05DC49" w:rsidR="00FC47A6" w:rsidRDefault="00FC47A6" w:rsidP="005C0E6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0856F" w14:textId="77777777" w:rsidR="00FC47A6" w:rsidRPr="00AE1A58" w:rsidRDefault="00FC47A6" w:rsidP="005C0E6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5CFD20D" w14:textId="77777777" w:rsidR="005C0E61" w:rsidRPr="003F17A0" w:rsidRDefault="005C0E61" w:rsidP="005C0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60" w:after="0" w:line="276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Kierunek: wychowanie fizyczne</w:t>
      </w:r>
      <w:r w:rsidRPr="00AE1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BA1703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Profil praktyczny</w:t>
      </w:r>
    </w:p>
    <w:p w14:paraId="0E11A336" w14:textId="5C915709" w:rsidR="005C0E61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Studia niestacjonarne pierwszego stopnia</w:t>
      </w:r>
    </w:p>
    <w:p w14:paraId="55AF0F48" w14:textId="77777777" w:rsidR="005C0E61" w:rsidRPr="003F17A0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</w:rPr>
        <w:t>KRYTERIA KWALIFIKACYJNE</w:t>
      </w:r>
    </w:p>
    <w:p w14:paraId="37EA0DA1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  <w:lang w:eastAsia="pl-PL"/>
        </w:rPr>
        <w:t>PRZEDMIOTY UWZGLĘDNIANE W ALGORYTMIE</w:t>
      </w:r>
    </w:p>
    <w:tbl>
      <w:tblPr>
        <w:tblW w:w="8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8"/>
        <w:gridCol w:w="2998"/>
        <w:gridCol w:w="2999"/>
      </w:tblGrid>
      <w:tr w:rsidR="005C0E61" w:rsidRPr="00907D28" w14:paraId="5D155D70" w14:textId="77777777" w:rsidTr="006072DE">
        <w:tc>
          <w:tcPr>
            <w:tcW w:w="2998" w:type="dxa"/>
          </w:tcPr>
          <w:p w14:paraId="2919B67A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</w:t>
            </w:r>
          </w:p>
          <w:p w14:paraId="5A7A29C1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8" w:type="dxa"/>
          </w:tcPr>
          <w:p w14:paraId="1BA0BD3D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</w:t>
            </w:r>
          </w:p>
          <w:p w14:paraId="008884C3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  <w:tc>
          <w:tcPr>
            <w:tcW w:w="2999" w:type="dxa"/>
          </w:tcPr>
          <w:p w14:paraId="1059D7C7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GRUPA III</w:t>
            </w:r>
          </w:p>
          <w:p w14:paraId="61B7A3D7" w14:textId="77777777" w:rsidR="005C0E61" w:rsidRPr="00907D28" w:rsidRDefault="005C0E61" w:rsidP="006072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(jeden przedmiot do wyboru)</w:t>
            </w:r>
          </w:p>
        </w:tc>
      </w:tr>
      <w:tr w:rsidR="005C0E61" w:rsidRPr="00907D28" w14:paraId="4CCA79CA" w14:textId="77777777" w:rsidTr="006072DE">
        <w:tc>
          <w:tcPr>
            <w:tcW w:w="2998" w:type="dxa"/>
            <w:vAlign w:val="bottom"/>
          </w:tcPr>
          <w:p w14:paraId="17AE6A41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998" w:type="dxa"/>
          </w:tcPr>
          <w:p w14:paraId="192F0DEB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</w:p>
        </w:tc>
        <w:tc>
          <w:tcPr>
            <w:tcW w:w="2999" w:type="dxa"/>
          </w:tcPr>
          <w:p w14:paraId="3D359CBB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</w:tr>
      <w:tr w:rsidR="005C0E61" w:rsidRPr="00907D28" w14:paraId="04E32CCB" w14:textId="77777777" w:rsidTr="006072DE">
        <w:tc>
          <w:tcPr>
            <w:tcW w:w="2998" w:type="dxa"/>
            <w:vAlign w:val="bottom"/>
          </w:tcPr>
          <w:p w14:paraId="0EAF1BA5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98" w:type="dxa"/>
          </w:tcPr>
          <w:p w14:paraId="6EC43393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99" w:type="dxa"/>
          </w:tcPr>
          <w:p w14:paraId="77FB75CD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</w:tr>
      <w:tr w:rsidR="005C0E61" w:rsidRPr="00907D28" w14:paraId="5D669CAC" w14:textId="77777777" w:rsidTr="006072DE">
        <w:tc>
          <w:tcPr>
            <w:tcW w:w="2998" w:type="dxa"/>
            <w:vAlign w:val="bottom"/>
          </w:tcPr>
          <w:p w14:paraId="1A3A09D7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8" w:type="dxa"/>
          </w:tcPr>
          <w:p w14:paraId="3F984962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999" w:type="dxa"/>
          </w:tcPr>
          <w:p w14:paraId="50440AFE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</w:tr>
      <w:tr w:rsidR="005C0E61" w:rsidRPr="00907D28" w14:paraId="266649EC" w14:textId="77777777" w:rsidTr="006072DE">
        <w:tc>
          <w:tcPr>
            <w:tcW w:w="2998" w:type="dxa"/>
            <w:vAlign w:val="bottom"/>
          </w:tcPr>
          <w:p w14:paraId="449549A0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98" w:type="dxa"/>
          </w:tcPr>
          <w:p w14:paraId="2E36627B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fizyka i astronomia/fizyka</w:t>
            </w:r>
          </w:p>
        </w:tc>
        <w:tc>
          <w:tcPr>
            <w:tcW w:w="2999" w:type="dxa"/>
          </w:tcPr>
          <w:p w14:paraId="776CDCFA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</w:tr>
      <w:tr w:rsidR="005C0E61" w:rsidRPr="00907D28" w14:paraId="7308BBFB" w14:textId="77777777" w:rsidTr="006072DE">
        <w:tc>
          <w:tcPr>
            <w:tcW w:w="2998" w:type="dxa"/>
          </w:tcPr>
          <w:p w14:paraId="3D2EBA2D" w14:textId="77777777" w:rsidR="005C0E61" w:rsidRPr="00907D28" w:rsidRDefault="005C0E61" w:rsidP="006072D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</w:p>
        </w:tc>
        <w:tc>
          <w:tcPr>
            <w:tcW w:w="2998" w:type="dxa"/>
          </w:tcPr>
          <w:p w14:paraId="44A92936" w14:textId="77777777" w:rsidR="005C0E61" w:rsidRPr="00907D28" w:rsidRDefault="005C0E61" w:rsidP="006072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8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2999" w:type="dxa"/>
            <w:vAlign w:val="bottom"/>
          </w:tcPr>
          <w:p w14:paraId="289EE6CB" w14:textId="77777777" w:rsidR="005C0E61" w:rsidRPr="00907D28" w:rsidRDefault="005C0E61" w:rsidP="006072DE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07BE7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E202A" w14:textId="77777777" w:rsidR="005C0E61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Zdolność do podjęcia studiów na kierunku wychowanie fizyczne, kandydaci potwierdzają zaświadczeniem lekarskim wydanym przez lekarza medycyny pracy.</w:t>
      </w:r>
    </w:p>
    <w:p w14:paraId="7C1A93F1" w14:textId="77777777" w:rsidR="00290D72" w:rsidRDefault="00290D72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A2DE3" w14:textId="77777777" w:rsidR="00290D72" w:rsidRDefault="00290D72" w:rsidP="00290D7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CD4">
        <w:rPr>
          <w:rFonts w:ascii="Times New Roman" w:hAnsi="Times New Roman" w:cs="Times New Roman"/>
          <w:sz w:val="24"/>
          <w:szCs w:val="24"/>
        </w:rPr>
        <w:t>EGZAMIN SPRAWNOŚCIOWY</w:t>
      </w:r>
    </w:p>
    <w:p w14:paraId="754F438D" w14:textId="77777777" w:rsidR="00290D72" w:rsidRPr="00981C74" w:rsidRDefault="00290D72" w:rsidP="00290D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Test sprawności fizycznej zawiera trzy próby:</w:t>
      </w:r>
    </w:p>
    <w:p w14:paraId="7CDF77E6" w14:textId="77777777" w:rsidR="00290D72" w:rsidRPr="00981C74" w:rsidRDefault="00290D72" w:rsidP="00193655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Skok w dal z miejsca;</w:t>
      </w:r>
    </w:p>
    <w:p w14:paraId="2407A02D" w14:textId="77777777" w:rsidR="00290D72" w:rsidRPr="00981C74" w:rsidRDefault="00290D72" w:rsidP="00193655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Bieg wahadłowy na dystansie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10 m z przenoszeniem klocków;</w:t>
      </w:r>
    </w:p>
    <w:p w14:paraId="5398AE4C" w14:textId="77777777" w:rsidR="00290D72" w:rsidRPr="00981C74" w:rsidRDefault="00290D72" w:rsidP="00193655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Siady z leżenia tyłem wykonywane w czasie 30 s.</w:t>
      </w:r>
    </w:p>
    <w:p w14:paraId="23636C2F" w14:textId="77777777" w:rsidR="00290D72" w:rsidRPr="00981C74" w:rsidRDefault="00290D72" w:rsidP="00290D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3A00FF" w14:textId="77777777" w:rsidR="00290D72" w:rsidRPr="00981C74" w:rsidRDefault="00290D72" w:rsidP="00290D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Sposób wykonania próby.</w:t>
      </w:r>
    </w:p>
    <w:p w14:paraId="2444F9C6" w14:textId="77777777" w:rsidR="00290D72" w:rsidRPr="00981C74" w:rsidRDefault="00290D72" w:rsidP="00193655">
      <w:pPr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 xml:space="preserve">Skok w dal z miejsca </w:t>
      </w:r>
    </w:p>
    <w:p w14:paraId="052EF12F" w14:textId="77777777" w:rsidR="00290D72" w:rsidRPr="00981C74" w:rsidRDefault="00290D72" w:rsidP="00290D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Kandydat staje za linią, po czym z  odbicia obunóż wykonuje skok w dal na odległość</w:t>
      </w:r>
      <w:r>
        <w:rPr>
          <w:rFonts w:ascii="Times New Roman" w:hAnsi="Times New Roman" w:cs="Times New Roman"/>
          <w:sz w:val="24"/>
          <w:szCs w:val="24"/>
        </w:rPr>
        <w:t>. Minimalna odległość wymagana na zaliczenie próby : mężczyźni 180 cm, kobiety 130 cm.</w:t>
      </w:r>
    </w:p>
    <w:p w14:paraId="74E739CA" w14:textId="77777777" w:rsidR="00290D72" w:rsidRPr="00981C74" w:rsidRDefault="00290D72" w:rsidP="00193655">
      <w:pPr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Bieg wahadłowy na dystansie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C74">
        <w:rPr>
          <w:rFonts w:ascii="Times New Roman" w:hAnsi="Times New Roman" w:cs="Times New Roman"/>
          <w:sz w:val="24"/>
          <w:szCs w:val="24"/>
        </w:rPr>
        <w:t>10 m z przenoszeniem klocków</w:t>
      </w:r>
    </w:p>
    <w:p w14:paraId="6A38EF91" w14:textId="4BE3C846" w:rsidR="00290D72" w:rsidRPr="00981C74" w:rsidRDefault="00290D72" w:rsidP="00290D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Na sygnał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981C74">
        <w:rPr>
          <w:rFonts w:ascii="Times New Roman" w:hAnsi="Times New Roman" w:cs="Times New Roman"/>
          <w:sz w:val="24"/>
          <w:szCs w:val="24"/>
        </w:rPr>
        <w:t xml:space="preserve">na miejsca" </w:t>
      </w:r>
      <w:r w:rsidR="002B0D46">
        <w:rPr>
          <w:rFonts w:ascii="Times New Roman" w:hAnsi="Times New Roman" w:cs="Times New Roman"/>
          <w:sz w:val="24"/>
          <w:szCs w:val="24"/>
        </w:rPr>
        <w:t>kandydat</w:t>
      </w:r>
      <w:r w:rsidRPr="00981C74">
        <w:rPr>
          <w:rFonts w:ascii="Times New Roman" w:hAnsi="Times New Roman" w:cs="Times New Roman"/>
          <w:sz w:val="24"/>
          <w:szCs w:val="24"/>
        </w:rPr>
        <w:t xml:space="preserve"> staje na linii startu. Na komendę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981C74">
        <w:rPr>
          <w:rFonts w:ascii="Times New Roman" w:hAnsi="Times New Roman" w:cs="Times New Roman"/>
          <w:sz w:val="24"/>
          <w:szCs w:val="24"/>
        </w:rPr>
        <w:t xml:space="preserve">start" biegnie do drugiej linii </w:t>
      </w:r>
      <w:r>
        <w:rPr>
          <w:rFonts w:ascii="Times New Roman" w:hAnsi="Times New Roman" w:cs="Times New Roman"/>
          <w:sz w:val="24"/>
          <w:szCs w:val="24"/>
        </w:rPr>
        <w:t>(za którą leżą dwa klocki</w:t>
      </w:r>
      <w:r w:rsidRPr="00981C7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zabiera jeden klocek,  po czym wraca kładąc go za linią startu.</w:t>
      </w:r>
      <w:r w:rsidRPr="00981C74">
        <w:rPr>
          <w:rFonts w:ascii="Times New Roman" w:hAnsi="Times New Roman" w:cs="Times New Roman"/>
          <w:sz w:val="24"/>
          <w:szCs w:val="24"/>
        </w:rPr>
        <w:t xml:space="preserve"> Następnie biegnie po drugi klocek i wracając kładzie</w:t>
      </w:r>
      <w:r>
        <w:rPr>
          <w:rFonts w:ascii="Times New Roman" w:hAnsi="Times New Roman" w:cs="Times New Roman"/>
          <w:sz w:val="24"/>
          <w:szCs w:val="24"/>
        </w:rPr>
        <w:t xml:space="preserve"> go również za linią startu</w:t>
      </w:r>
      <w:r w:rsidRPr="00981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Minimalny czas wymagany na zaliczenie próby: mężczyźni poniżej 13 sekund, kobiety poniżej 15 sekund.</w:t>
      </w:r>
    </w:p>
    <w:p w14:paraId="254B7D2C" w14:textId="77777777" w:rsidR="00290D72" w:rsidRPr="00981C74" w:rsidRDefault="00290D72" w:rsidP="00193655">
      <w:pPr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 xml:space="preserve">Siady z leżenia tyłem wykonywane w czasie 30 s </w:t>
      </w:r>
    </w:p>
    <w:p w14:paraId="5C0DBF40" w14:textId="77777777" w:rsidR="00290D72" w:rsidRDefault="00290D72" w:rsidP="00290D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Kandydat leży na materacu z rozstawionymi stopami i kolanami ugiętymi pod 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81C74">
        <w:rPr>
          <w:rFonts w:ascii="Times New Roman" w:hAnsi="Times New Roman" w:cs="Times New Roman"/>
          <w:sz w:val="24"/>
          <w:szCs w:val="24"/>
        </w:rPr>
        <w:t xml:space="preserve">tem prostym. </w:t>
      </w:r>
      <w:r>
        <w:rPr>
          <w:rFonts w:ascii="Times New Roman" w:hAnsi="Times New Roman" w:cs="Times New Roman"/>
          <w:sz w:val="24"/>
          <w:szCs w:val="24"/>
        </w:rPr>
        <w:t xml:space="preserve">Stopy ustabilizowane. </w:t>
      </w:r>
      <w:r w:rsidRPr="00981C74">
        <w:rPr>
          <w:rFonts w:ascii="Times New Roman" w:hAnsi="Times New Roman" w:cs="Times New Roman"/>
          <w:sz w:val="24"/>
          <w:szCs w:val="24"/>
        </w:rPr>
        <w:t>Ręce splecione na karku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1C74">
        <w:rPr>
          <w:rFonts w:ascii="Times New Roman" w:hAnsi="Times New Roman" w:cs="Times New Roman"/>
          <w:sz w:val="24"/>
          <w:szCs w:val="24"/>
        </w:rPr>
        <w:t>Na komendę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981C74">
        <w:rPr>
          <w:rFonts w:ascii="Times New Roman" w:hAnsi="Times New Roman" w:cs="Times New Roman"/>
          <w:sz w:val="24"/>
          <w:szCs w:val="24"/>
        </w:rPr>
        <w:t>start" kandydat wykonuje skłony w przód dotykając łokciami kolan następnie wraca do pozycji wyjściowej (dotyka łopatkami materac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1C74">
        <w:rPr>
          <w:rFonts w:ascii="Times New Roman" w:hAnsi="Times New Roman" w:cs="Times New Roman"/>
          <w:sz w:val="24"/>
          <w:szCs w:val="24"/>
        </w:rPr>
        <w:t>). Próba trwa 30 sekund.</w:t>
      </w:r>
    </w:p>
    <w:p w14:paraId="761C9729" w14:textId="3F23988C" w:rsidR="00290D72" w:rsidRDefault="00290D72" w:rsidP="00290D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Minimalna </w:t>
      </w:r>
      <w:r w:rsidR="002B0D46">
        <w:rPr>
          <w:rFonts w:ascii="Times New Roman" w:hAnsi="Times New Roman" w:cs="Times New Roman"/>
          <w:sz w:val="24"/>
          <w:szCs w:val="24"/>
        </w:rPr>
        <w:t>liczba</w:t>
      </w:r>
      <w:r>
        <w:rPr>
          <w:rFonts w:ascii="Times New Roman" w:hAnsi="Times New Roman" w:cs="Times New Roman"/>
          <w:sz w:val="24"/>
          <w:szCs w:val="24"/>
        </w:rPr>
        <w:t xml:space="preserve"> powtórzeń (pełnych skłonów) wymagana na zaliczenie próby:</w:t>
      </w:r>
      <w:r w:rsidRPr="00290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mężczyźni 16, kobiety 12.</w:t>
      </w:r>
    </w:p>
    <w:p w14:paraId="3477EBC7" w14:textId="77777777" w:rsidR="00290D72" w:rsidRPr="00981C74" w:rsidRDefault="00290D72" w:rsidP="00290D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Niezaliczenie którejkolwiek z prób powoduje dyskwalifikację z dalszego postępowania rekrutacyjnego.</w:t>
      </w:r>
    </w:p>
    <w:p w14:paraId="779D0F1A" w14:textId="77777777" w:rsidR="00290D72" w:rsidRPr="00981C74" w:rsidRDefault="00290D72" w:rsidP="00290D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1C74">
        <w:rPr>
          <w:rFonts w:ascii="Times New Roman" w:hAnsi="Times New Roman" w:cs="Times New Roman"/>
          <w:sz w:val="24"/>
          <w:szCs w:val="24"/>
        </w:rPr>
        <w:t>Uwaga: Kandydat może wykonać każdą próbę dwukrotnie. Uwzględnia się wtedy lepszy rezultat.</w:t>
      </w:r>
    </w:p>
    <w:p w14:paraId="5864BD87" w14:textId="2A4F7D53" w:rsidR="005C0E61" w:rsidRDefault="00290D72" w:rsidP="0019365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D4">
        <w:rPr>
          <w:rFonts w:ascii="Times New Roman" w:hAnsi="Times New Roman" w:cs="Times New Roman"/>
          <w:sz w:val="24"/>
          <w:szCs w:val="24"/>
        </w:rPr>
        <w:t>Z egzaminu sprawnościowego zwolnione zostaną osoby, które udokumentują trzy</w:t>
      </w:r>
      <w:r>
        <w:rPr>
          <w:rFonts w:ascii="Times New Roman" w:hAnsi="Times New Roman" w:cs="Times New Roman"/>
          <w:sz w:val="24"/>
          <w:szCs w:val="24"/>
        </w:rPr>
        <w:t xml:space="preserve">letni staż zawodniczy </w:t>
      </w:r>
      <w:r w:rsidRPr="001A5058">
        <w:rPr>
          <w:rFonts w:ascii="Times New Roman" w:hAnsi="Times New Roman" w:cs="Times New Roman"/>
          <w:sz w:val="24"/>
          <w:szCs w:val="24"/>
        </w:rPr>
        <w:t>do 5 lat poprzedzających proces rekrutacji</w:t>
      </w:r>
      <w:r w:rsidRPr="001A5058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882CD4">
        <w:rPr>
          <w:rFonts w:ascii="Times New Roman" w:hAnsi="Times New Roman" w:cs="Times New Roman"/>
          <w:sz w:val="24"/>
          <w:szCs w:val="24"/>
        </w:rPr>
        <w:t xml:space="preserve">w dowolnej dyscyplinie sportowej lub posiadają </w:t>
      </w:r>
      <w:r>
        <w:rPr>
          <w:rFonts w:ascii="Times New Roman" w:hAnsi="Times New Roman" w:cs="Times New Roman"/>
          <w:sz w:val="24"/>
          <w:szCs w:val="24"/>
        </w:rPr>
        <w:t>zaświadczenie o ukończeniu szkolenia ratownika wodnego lub legitymację młodszego ratownika WOPR (lub wyższe uprawnienia)</w:t>
      </w:r>
      <w:r w:rsidR="00193655">
        <w:rPr>
          <w:rFonts w:ascii="Times New Roman" w:hAnsi="Times New Roman" w:cs="Times New Roman"/>
          <w:sz w:val="24"/>
          <w:szCs w:val="24"/>
        </w:rPr>
        <w:t xml:space="preserve"> lub kartę pływacką/specjalną kartę pływacką.</w:t>
      </w:r>
    </w:p>
    <w:p w14:paraId="2FD1C6F7" w14:textId="468793AC" w:rsidR="005C0E61" w:rsidRPr="003F17A0" w:rsidRDefault="00193655" w:rsidP="005C0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60" w:after="0" w:line="276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column"/>
      </w:r>
      <w:r w:rsidR="005C0E61" w:rsidRPr="00AE1A5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Kierunek: wychowanie fizyczne</w:t>
      </w:r>
      <w:r w:rsidR="005C0E61" w:rsidRPr="00AE1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CABA6A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Profil praktyczny</w:t>
      </w:r>
    </w:p>
    <w:p w14:paraId="055E2F55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Studia stacjonarne drugiego stopnia </w:t>
      </w:r>
    </w:p>
    <w:p w14:paraId="094A738C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</w:rPr>
        <w:t xml:space="preserve">KRYTERIA KWALIFIKACYJNE </w:t>
      </w:r>
    </w:p>
    <w:p w14:paraId="083F8706" w14:textId="77777777" w:rsidR="005C0E61" w:rsidRPr="00AE1A58" w:rsidRDefault="005C0E61" w:rsidP="00FB43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Do postępowania kwalifikacyjnego mogą przystąpić osoby legitymujące się dyplomem ukończenia studiów co najmniej pierwszego stopnia </w:t>
      </w:r>
      <w:r w:rsidRPr="00290D72">
        <w:rPr>
          <w:rFonts w:ascii="Times New Roman" w:hAnsi="Times New Roman" w:cs="Times New Roman"/>
          <w:b/>
          <w:bCs/>
          <w:sz w:val="24"/>
          <w:szCs w:val="24"/>
        </w:rPr>
        <w:t>kierunku wychowanie fizyczne,</w:t>
      </w:r>
      <w:r w:rsidRPr="00AE1A58">
        <w:rPr>
          <w:rFonts w:ascii="Times New Roman" w:hAnsi="Times New Roman" w:cs="Times New Roman"/>
          <w:sz w:val="24"/>
          <w:szCs w:val="24"/>
        </w:rPr>
        <w:t xml:space="preserve"> </w:t>
      </w:r>
      <w:r w:rsidRPr="00290D72">
        <w:rPr>
          <w:rFonts w:ascii="Times New Roman" w:hAnsi="Times New Roman" w:cs="Times New Roman"/>
          <w:b/>
          <w:bCs/>
          <w:sz w:val="24"/>
          <w:szCs w:val="24"/>
        </w:rPr>
        <w:t>specjalność: nauczycielska</w:t>
      </w:r>
      <w:r w:rsidRPr="00AE1A58">
        <w:rPr>
          <w:rFonts w:ascii="Times New Roman" w:hAnsi="Times New Roman" w:cs="Times New Roman"/>
          <w:sz w:val="24"/>
          <w:szCs w:val="24"/>
        </w:rPr>
        <w:t>. Kryterium kwalifikacji jest liczba otrzymanych punktów, obliczana wg wzoru: W = 0,5 O + 0,5 Ś</w:t>
      </w:r>
    </w:p>
    <w:p w14:paraId="082B9766" w14:textId="77777777" w:rsidR="005C0E61" w:rsidRPr="00AE1A58" w:rsidRDefault="005C0E61" w:rsidP="00FB43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gdzie:</w:t>
      </w:r>
    </w:p>
    <w:p w14:paraId="0B5BC999" w14:textId="77777777" w:rsidR="005C0E61" w:rsidRPr="00AE1A58" w:rsidRDefault="005C0E61" w:rsidP="00FB43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O – ocena na dyplomie ukończenia studiów co najmniej pierwszego stopnia; </w:t>
      </w:r>
    </w:p>
    <w:p w14:paraId="5B51A622" w14:textId="10C3EAA3" w:rsidR="005C0E61" w:rsidRPr="00AE1A58" w:rsidRDefault="005C0E61" w:rsidP="00FB43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Ś – średnia z przebiegu studiów co najmniej pierwszego stopnia, potwierdzona przez uczelnię kandydata i wyliczona według zasad zgodnych z regulaminem studiów ukończonej uczelni.</w:t>
      </w:r>
    </w:p>
    <w:p w14:paraId="665F3EFD" w14:textId="77777777" w:rsidR="005C0E61" w:rsidRPr="00210C86" w:rsidRDefault="005C0E61" w:rsidP="00FB436F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Zdolność do podjęcia studiów na kierunku wychowanie fizyczne, kandydaci potwierdzają zaświadczeniem lekarskim wydanym przez lekarza medycyny pracy.</w:t>
      </w:r>
    </w:p>
    <w:p w14:paraId="6F006B8A" w14:textId="77777777" w:rsidR="005C0E61" w:rsidRPr="00210C86" w:rsidRDefault="005C0E61" w:rsidP="005C0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60" w:after="0" w:line="276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caps/>
          <w:sz w:val="24"/>
          <w:szCs w:val="24"/>
        </w:rPr>
        <w:t>Kierunek: wychowanie fizyczne</w:t>
      </w:r>
      <w:r w:rsidRPr="00AE1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2A8218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Profil praktyczny</w:t>
      </w:r>
    </w:p>
    <w:p w14:paraId="3FCDC163" w14:textId="6D8CF3BA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Studia niestacjonarne drugiego stopnia</w:t>
      </w:r>
    </w:p>
    <w:p w14:paraId="5380D7BE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58">
        <w:rPr>
          <w:rFonts w:ascii="Times New Roman" w:hAnsi="Times New Roman" w:cs="Times New Roman"/>
          <w:b/>
          <w:bCs/>
          <w:sz w:val="24"/>
          <w:szCs w:val="24"/>
        </w:rPr>
        <w:t xml:space="preserve">KRYTERIA KWALIFIKACYJNE </w:t>
      </w:r>
    </w:p>
    <w:p w14:paraId="10E179A1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Do postępowania kwalifikacyjnego mogą przystąpić osoby legitymujące się dyplomem ukończenia studiów co najmniej pierwszego stopnia </w:t>
      </w:r>
      <w:r w:rsidRPr="00290D72">
        <w:rPr>
          <w:rFonts w:ascii="Times New Roman" w:hAnsi="Times New Roman" w:cs="Times New Roman"/>
          <w:b/>
          <w:bCs/>
          <w:sz w:val="24"/>
          <w:szCs w:val="24"/>
        </w:rPr>
        <w:t>kierunku wychowanie fizyczne</w:t>
      </w:r>
      <w:r w:rsidRPr="00AE1A58">
        <w:rPr>
          <w:rFonts w:ascii="Times New Roman" w:hAnsi="Times New Roman" w:cs="Times New Roman"/>
          <w:sz w:val="24"/>
          <w:szCs w:val="24"/>
        </w:rPr>
        <w:t xml:space="preserve">, </w:t>
      </w:r>
      <w:r w:rsidRPr="00290D72">
        <w:rPr>
          <w:rFonts w:ascii="Times New Roman" w:hAnsi="Times New Roman" w:cs="Times New Roman"/>
          <w:b/>
          <w:bCs/>
          <w:sz w:val="24"/>
          <w:szCs w:val="24"/>
        </w:rPr>
        <w:t>specjalność: nauczycielska</w:t>
      </w:r>
      <w:r w:rsidRPr="00AE1A58">
        <w:rPr>
          <w:rFonts w:ascii="Times New Roman" w:hAnsi="Times New Roman" w:cs="Times New Roman"/>
          <w:sz w:val="24"/>
          <w:szCs w:val="24"/>
        </w:rPr>
        <w:t>. Kryterium kwalifikacji jest liczba otrzymanych punktów, obliczana wg wzoru: W = 0,5 O + 0,5 Ś</w:t>
      </w:r>
    </w:p>
    <w:p w14:paraId="3503D4A7" w14:textId="77777777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gdzie:</w:t>
      </w:r>
    </w:p>
    <w:p w14:paraId="6F01E93A" w14:textId="78E0CC83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O – ocena na dyplomie ukończenia studiów co najmniej pierwszego stopnia;</w:t>
      </w:r>
    </w:p>
    <w:p w14:paraId="375D38C0" w14:textId="2705EE70" w:rsidR="005C0E61" w:rsidRPr="00AE1A58" w:rsidRDefault="005C0E61" w:rsidP="005C0E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 xml:space="preserve">Ś – średnia z przebiegu studiów co najmniej pierwszego stopnia, potwierdzona przez uczelnię kandydata i wyliczona według zasad zgodnych z regulaminem studiów ukończonej uczelni. </w:t>
      </w:r>
    </w:p>
    <w:p w14:paraId="0E570022" w14:textId="470D2563" w:rsidR="005C0E61" w:rsidRDefault="005C0E61" w:rsidP="005C0E61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58">
        <w:rPr>
          <w:rFonts w:ascii="Times New Roman" w:hAnsi="Times New Roman" w:cs="Times New Roman"/>
          <w:sz w:val="24"/>
          <w:szCs w:val="24"/>
        </w:rPr>
        <w:t>Zdolność do podjęcia studiów na kierunku wychowanie fizyczne, kandydaci potwierdzają zaświadczeniem lekarskim wydanym przez lekarza medycyny pracy.</w:t>
      </w:r>
    </w:p>
    <w:p w14:paraId="360CC285" w14:textId="77777777" w:rsidR="005C0E61" w:rsidRPr="00FC7EC9" w:rsidRDefault="005C0E61" w:rsidP="00FB43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sectPr w:rsidR="005C0E61" w:rsidRPr="00FC7EC9" w:rsidSect="00DA2442">
      <w:footerReference w:type="default" r:id="rId8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95A3" w14:textId="77777777" w:rsidR="00DA2442" w:rsidRDefault="00DA2442" w:rsidP="00A22D54">
      <w:pPr>
        <w:spacing w:after="0" w:line="240" w:lineRule="auto"/>
      </w:pPr>
      <w:r>
        <w:separator/>
      </w:r>
    </w:p>
  </w:endnote>
  <w:endnote w:type="continuationSeparator" w:id="0">
    <w:p w14:paraId="0153FA52" w14:textId="77777777" w:rsidR="00DA2442" w:rsidRDefault="00DA2442" w:rsidP="00A2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E45C" w14:textId="77777777" w:rsidR="00A51851" w:rsidRDefault="00210C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51851">
      <w:rPr>
        <w:noProof/>
      </w:rPr>
      <w:t>8</w:t>
    </w:r>
    <w:r>
      <w:rPr>
        <w:noProof/>
      </w:rPr>
      <w:fldChar w:fldCharType="end"/>
    </w:r>
  </w:p>
  <w:p w14:paraId="5D3E4FB3" w14:textId="77777777" w:rsidR="00A51851" w:rsidRDefault="00A5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F03F" w14:textId="77777777" w:rsidR="00DA2442" w:rsidRDefault="00DA2442" w:rsidP="00A22D54">
      <w:pPr>
        <w:spacing w:after="0" w:line="240" w:lineRule="auto"/>
      </w:pPr>
      <w:r>
        <w:separator/>
      </w:r>
    </w:p>
  </w:footnote>
  <w:footnote w:type="continuationSeparator" w:id="0">
    <w:p w14:paraId="4322FF0C" w14:textId="77777777" w:rsidR="00DA2442" w:rsidRDefault="00DA2442" w:rsidP="00A2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320"/>
    <w:multiLevelType w:val="hybridMultilevel"/>
    <w:tmpl w:val="EEDA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7406BE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2AEE"/>
    <w:multiLevelType w:val="hybridMultilevel"/>
    <w:tmpl w:val="B518F6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50C8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1277"/>
    <w:multiLevelType w:val="hybridMultilevel"/>
    <w:tmpl w:val="16868A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EE1C23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351D"/>
    <w:multiLevelType w:val="hybridMultilevel"/>
    <w:tmpl w:val="42D2F2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051B93"/>
    <w:multiLevelType w:val="hybridMultilevel"/>
    <w:tmpl w:val="F9000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213D"/>
    <w:multiLevelType w:val="hybridMultilevel"/>
    <w:tmpl w:val="F0686F56"/>
    <w:lvl w:ilvl="0" w:tplc="4AEE1E72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16D0D47"/>
    <w:multiLevelType w:val="multilevel"/>
    <w:tmpl w:val="014ABC84"/>
    <w:styleLink w:val="Biecalist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862D44"/>
    <w:multiLevelType w:val="hybridMultilevel"/>
    <w:tmpl w:val="90604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6306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C2FEB"/>
    <w:multiLevelType w:val="hybridMultilevel"/>
    <w:tmpl w:val="0510B6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5748D0"/>
    <w:multiLevelType w:val="hybridMultilevel"/>
    <w:tmpl w:val="1E922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4B5BAF"/>
    <w:multiLevelType w:val="multilevel"/>
    <w:tmpl w:val="16868A60"/>
    <w:styleLink w:val="Biecalista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603D3B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B6441"/>
    <w:multiLevelType w:val="hybridMultilevel"/>
    <w:tmpl w:val="F0686F56"/>
    <w:lvl w:ilvl="0" w:tplc="FFFFFFFF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8AB2F35"/>
    <w:multiLevelType w:val="hybridMultilevel"/>
    <w:tmpl w:val="FCA60F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154C0"/>
    <w:multiLevelType w:val="hybridMultilevel"/>
    <w:tmpl w:val="E7E25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5389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67453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2A2"/>
    <w:multiLevelType w:val="hybridMultilevel"/>
    <w:tmpl w:val="48240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6A5C"/>
    <w:multiLevelType w:val="hybridMultilevel"/>
    <w:tmpl w:val="37D08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70B76"/>
    <w:multiLevelType w:val="hybridMultilevel"/>
    <w:tmpl w:val="F0686F56"/>
    <w:lvl w:ilvl="0" w:tplc="FFFFFFFF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B874001"/>
    <w:multiLevelType w:val="hybridMultilevel"/>
    <w:tmpl w:val="29F059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312E80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267D9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019DD"/>
    <w:multiLevelType w:val="hybridMultilevel"/>
    <w:tmpl w:val="31DC3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F31B2"/>
    <w:multiLevelType w:val="hybridMultilevel"/>
    <w:tmpl w:val="47F866AE"/>
    <w:lvl w:ilvl="0" w:tplc="DA36D4B2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172F6"/>
    <w:multiLevelType w:val="hybridMultilevel"/>
    <w:tmpl w:val="B518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74E0"/>
    <w:multiLevelType w:val="hybridMultilevel"/>
    <w:tmpl w:val="8C4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13BFA"/>
    <w:multiLevelType w:val="hybridMultilevel"/>
    <w:tmpl w:val="F0686F56"/>
    <w:lvl w:ilvl="0" w:tplc="FFFFFFFF">
      <w:start w:val="52"/>
      <w:numFmt w:val="decimal"/>
      <w:suff w:val="space"/>
      <w:lvlText w:val="%1."/>
      <w:lvlJc w:val="left"/>
      <w:pPr>
        <w:ind w:left="1485" w:hanging="360"/>
      </w:pPr>
      <w:rPr>
        <w:rFonts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32" w15:restartNumberingAfterBreak="0">
    <w:nsid w:val="61CD3860"/>
    <w:multiLevelType w:val="hybridMultilevel"/>
    <w:tmpl w:val="DD16402A"/>
    <w:lvl w:ilvl="0" w:tplc="03FC5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E2271"/>
    <w:multiLevelType w:val="hybridMultilevel"/>
    <w:tmpl w:val="4824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B7F43"/>
    <w:multiLevelType w:val="multilevel"/>
    <w:tmpl w:val="CDEC6314"/>
    <w:styleLink w:val="Biecalista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51F4B"/>
    <w:multiLevelType w:val="hybridMultilevel"/>
    <w:tmpl w:val="78AA8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766815"/>
    <w:multiLevelType w:val="hybridMultilevel"/>
    <w:tmpl w:val="8C4E1DF2"/>
    <w:lvl w:ilvl="0" w:tplc="CC9AA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265EF"/>
    <w:multiLevelType w:val="hybridMultilevel"/>
    <w:tmpl w:val="94728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179B6"/>
    <w:multiLevelType w:val="hybridMultilevel"/>
    <w:tmpl w:val="01AA46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411C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B82B09"/>
    <w:multiLevelType w:val="hybridMultilevel"/>
    <w:tmpl w:val="6610E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35997">
    <w:abstractNumId w:val="36"/>
  </w:num>
  <w:num w:numId="2" w16cid:durableId="1277324152">
    <w:abstractNumId w:val="8"/>
  </w:num>
  <w:num w:numId="3" w16cid:durableId="36972759">
    <w:abstractNumId w:val="35"/>
  </w:num>
  <w:num w:numId="4" w16cid:durableId="1294871021">
    <w:abstractNumId w:val="37"/>
  </w:num>
  <w:num w:numId="5" w16cid:durableId="1287807555">
    <w:abstractNumId w:val="38"/>
  </w:num>
  <w:num w:numId="6" w16cid:durableId="508058307">
    <w:abstractNumId w:val="28"/>
  </w:num>
  <w:num w:numId="7" w16cid:durableId="1633093066">
    <w:abstractNumId w:val="24"/>
  </w:num>
  <w:num w:numId="8" w16cid:durableId="918053082">
    <w:abstractNumId w:val="39"/>
  </w:num>
  <w:num w:numId="9" w16cid:durableId="1384215686">
    <w:abstractNumId w:val="4"/>
  </w:num>
  <w:num w:numId="10" w16cid:durableId="1520240236">
    <w:abstractNumId w:val="6"/>
  </w:num>
  <w:num w:numId="11" w16cid:durableId="2134984606">
    <w:abstractNumId w:val="7"/>
  </w:num>
  <w:num w:numId="12" w16cid:durableId="1387995998">
    <w:abstractNumId w:val="12"/>
  </w:num>
  <w:num w:numId="13" w16cid:durableId="912932591">
    <w:abstractNumId w:val="13"/>
  </w:num>
  <w:num w:numId="14" w16cid:durableId="490953119">
    <w:abstractNumId w:val="20"/>
  </w:num>
  <w:num w:numId="15" w16cid:durableId="1427383559">
    <w:abstractNumId w:val="1"/>
  </w:num>
  <w:num w:numId="16" w16cid:durableId="731540662">
    <w:abstractNumId w:val="27"/>
  </w:num>
  <w:num w:numId="17" w16cid:durableId="1510213777">
    <w:abstractNumId w:val="31"/>
  </w:num>
  <w:num w:numId="18" w16cid:durableId="240868580">
    <w:abstractNumId w:val="23"/>
  </w:num>
  <w:num w:numId="19" w16cid:durableId="886841436">
    <w:abstractNumId w:val="16"/>
  </w:num>
  <w:num w:numId="20" w16cid:durableId="430971471">
    <w:abstractNumId w:val="25"/>
  </w:num>
  <w:num w:numId="21" w16cid:durableId="1570579897">
    <w:abstractNumId w:val="18"/>
  </w:num>
  <w:num w:numId="22" w16cid:durableId="927158540">
    <w:abstractNumId w:val="5"/>
  </w:num>
  <w:num w:numId="23" w16cid:durableId="399838704">
    <w:abstractNumId w:val="15"/>
  </w:num>
  <w:num w:numId="24" w16cid:durableId="128978429">
    <w:abstractNumId w:val="26"/>
  </w:num>
  <w:num w:numId="25" w16cid:durableId="10032212">
    <w:abstractNumId w:val="30"/>
  </w:num>
  <w:num w:numId="26" w16cid:durableId="1153063137">
    <w:abstractNumId w:val="11"/>
  </w:num>
  <w:num w:numId="27" w16cid:durableId="1083599585">
    <w:abstractNumId w:val="3"/>
  </w:num>
  <w:num w:numId="28" w16cid:durableId="1546873872">
    <w:abstractNumId w:val="19"/>
  </w:num>
  <w:num w:numId="29" w16cid:durableId="54134519">
    <w:abstractNumId w:val="34"/>
  </w:num>
  <w:num w:numId="30" w16cid:durableId="40836124">
    <w:abstractNumId w:val="9"/>
  </w:num>
  <w:num w:numId="31" w16cid:durableId="1292712444">
    <w:abstractNumId w:val="14"/>
  </w:num>
  <w:num w:numId="32" w16cid:durableId="458576409">
    <w:abstractNumId w:val="0"/>
  </w:num>
  <w:num w:numId="33" w16cid:durableId="1957759114">
    <w:abstractNumId w:val="22"/>
  </w:num>
  <w:num w:numId="34" w16cid:durableId="1812752832">
    <w:abstractNumId w:val="32"/>
  </w:num>
  <w:num w:numId="35" w16cid:durableId="19297763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25291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0299346">
    <w:abstractNumId w:val="10"/>
  </w:num>
  <w:num w:numId="38" w16cid:durableId="399328099">
    <w:abstractNumId w:val="17"/>
  </w:num>
  <w:num w:numId="39" w16cid:durableId="1724214646">
    <w:abstractNumId w:val="21"/>
  </w:num>
  <w:num w:numId="40" w16cid:durableId="66043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A9"/>
    <w:rsid w:val="00010B16"/>
    <w:rsid w:val="000272BD"/>
    <w:rsid w:val="000A4B0F"/>
    <w:rsid w:val="000A7BEF"/>
    <w:rsid w:val="000C1044"/>
    <w:rsid w:val="000E4FD6"/>
    <w:rsid w:val="000E5714"/>
    <w:rsid w:val="000E7109"/>
    <w:rsid w:val="000F26B8"/>
    <w:rsid w:val="000F3152"/>
    <w:rsid w:val="0011339E"/>
    <w:rsid w:val="00120546"/>
    <w:rsid w:val="00126CF3"/>
    <w:rsid w:val="0013170F"/>
    <w:rsid w:val="00141DEA"/>
    <w:rsid w:val="00152831"/>
    <w:rsid w:val="00153E76"/>
    <w:rsid w:val="001646B3"/>
    <w:rsid w:val="00166E4A"/>
    <w:rsid w:val="00167618"/>
    <w:rsid w:val="001720BB"/>
    <w:rsid w:val="00191217"/>
    <w:rsid w:val="00193655"/>
    <w:rsid w:val="001A5058"/>
    <w:rsid w:val="001A6D30"/>
    <w:rsid w:val="001E1E08"/>
    <w:rsid w:val="001F2CE7"/>
    <w:rsid w:val="00210C86"/>
    <w:rsid w:val="00212A9E"/>
    <w:rsid w:val="00222AA8"/>
    <w:rsid w:val="00226FA3"/>
    <w:rsid w:val="0023231D"/>
    <w:rsid w:val="0025493D"/>
    <w:rsid w:val="00261F49"/>
    <w:rsid w:val="00262D91"/>
    <w:rsid w:val="00281519"/>
    <w:rsid w:val="00290D72"/>
    <w:rsid w:val="002960A9"/>
    <w:rsid w:val="00297F4F"/>
    <w:rsid w:val="002A2F1F"/>
    <w:rsid w:val="002A78E8"/>
    <w:rsid w:val="002B0D46"/>
    <w:rsid w:val="002B23AD"/>
    <w:rsid w:val="002D1649"/>
    <w:rsid w:val="002E5C62"/>
    <w:rsid w:val="00300BD2"/>
    <w:rsid w:val="00305B07"/>
    <w:rsid w:val="00326504"/>
    <w:rsid w:val="00341ECF"/>
    <w:rsid w:val="00366FD6"/>
    <w:rsid w:val="00367B09"/>
    <w:rsid w:val="0039571F"/>
    <w:rsid w:val="003A3EB6"/>
    <w:rsid w:val="003B5AA6"/>
    <w:rsid w:val="003C0484"/>
    <w:rsid w:val="003C1254"/>
    <w:rsid w:val="003C2C53"/>
    <w:rsid w:val="003F17A0"/>
    <w:rsid w:val="004251A9"/>
    <w:rsid w:val="00437C5C"/>
    <w:rsid w:val="00442AEC"/>
    <w:rsid w:val="00445DD8"/>
    <w:rsid w:val="00451C06"/>
    <w:rsid w:val="00460B06"/>
    <w:rsid w:val="00466CE0"/>
    <w:rsid w:val="00472CC4"/>
    <w:rsid w:val="00485545"/>
    <w:rsid w:val="004860A5"/>
    <w:rsid w:val="00486F92"/>
    <w:rsid w:val="00494A4F"/>
    <w:rsid w:val="004A58DF"/>
    <w:rsid w:val="004E50B4"/>
    <w:rsid w:val="004F2AF4"/>
    <w:rsid w:val="004F551B"/>
    <w:rsid w:val="00505E7D"/>
    <w:rsid w:val="005265D1"/>
    <w:rsid w:val="005323BE"/>
    <w:rsid w:val="005355A8"/>
    <w:rsid w:val="00536DB2"/>
    <w:rsid w:val="00556284"/>
    <w:rsid w:val="00580D62"/>
    <w:rsid w:val="00581BE4"/>
    <w:rsid w:val="00587ED8"/>
    <w:rsid w:val="00592F7B"/>
    <w:rsid w:val="005C0E61"/>
    <w:rsid w:val="005D1466"/>
    <w:rsid w:val="005F51FE"/>
    <w:rsid w:val="005F5FAF"/>
    <w:rsid w:val="00600FCE"/>
    <w:rsid w:val="00605914"/>
    <w:rsid w:val="00607398"/>
    <w:rsid w:val="00607744"/>
    <w:rsid w:val="00607C61"/>
    <w:rsid w:val="00622C47"/>
    <w:rsid w:val="00640D37"/>
    <w:rsid w:val="00651A3B"/>
    <w:rsid w:val="00670049"/>
    <w:rsid w:val="00686278"/>
    <w:rsid w:val="00687555"/>
    <w:rsid w:val="00690083"/>
    <w:rsid w:val="0069036D"/>
    <w:rsid w:val="006B02FB"/>
    <w:rsid w:val="006B5691"/>
    <w:rsid w:val="006C60CA"/>
    <w:rsid w:val="006D6352"/>
    <w:rsid w:val="006E67AF"/>
    <w:rsid w:val="006F73E8"/>
    <w:rsid w:val="0070706F"/>
    <w:rsid w:val="00726618"/>
    <w:rsid w:val="00730FCB"/>
    <w:rsid w:val="007570D6"/>
    <w:rsid w:val="007630A4"/>
    <w:rsid w:val="007A4A00"/>
    <w:rsid w:val="007A500C"/>
    <w:rsid w:val="007A6E1C"/>
    <w:rsid w:val="007A775C"/>
    <w:rsid w:val="007B7016"/>
    <w:rsid w:val="007C3E28"/>
    <w:rsid w:val="007C5BFC"/>
    <w:rsid w:val="007D0167"/>
    <w:rsid w:val="007F28ED"/>
    <w:rsid w:val="007F3D53"/>
    <w:rsid w:val="00803A71"/>
    <w:rsid w:val="0083103F"/>
    <w:rsid w:val="0083334C"/>
    <w:rsid w:val="00862734"/>
    <w:rsid w:val="008823B3"/>
    <w:rsid w:val="00882CD4"/>
    <w:rsid w:val="008A2AD6"/>
    <w:rsid w:val="008B1B0B"/>
    <w:rsid w:val="008B4A68"/>
    <w:rsid w:val="008B6F0A"/>
    <w:rsid w:val="008B73FD"/>
    <w:rsid w:val="008D6809"/>
    <w:rsid w:val="008D7CB9"/>
    <w:rsid w:val="008E7AA3"/>
    <w:rsid w:val="0090078B"/>
    <w:rsid w:val="00900D15"/>
    <w:rsid w:val="00907D28"/>
    <w:rsid w:val="009124C7"/>
    <w:rsid w:val="00926922"/>
    <w:rsid w:val="00936866"/>
    <w:rsid w:val="00945346"/>
    <w:rsid w:val="009555AB"/>
    <w:rsid w:val="00965278"/>
    <w:rsid w:val="00966C81"/>
    <w:rsid w:val="00967271"/>
    <w:rsid w:val="00981683"/>
    <w:rsid w:val="009A366A"/>
    <w:rsid w:val="009B1BA4"/>
    <w:rsid w:val="009B30B6"/>
    <w:rsid w:val="009B5433"/>
    <w:rsid w:val="009C5371"/>
    <w:rsid w:val="009D1195"/>
    <w:rsid w:val="009E2A54"/>
    <w:rsid w:val="009E4BCC"/>
    <w:rsid w:val="009F3E56"/>
    <w:rsid w:val="009F67F6"/>
    <w:rsid w:val="00A07AD8"/>
    <w:rsid w:val="00A104B2"/>
    <w:rsid w:val="00A22D54"/>
    <w:rsid w:val="00A51851"/>
    <w:rsid w:val="00A52059"/>
    <w:rsid w:val="00A644E5"/>
    <w:rsid w:val="00A86CCE"/>
    <w:rsid w:val="00A946D0"/>
    <w:rsid w:val="00A96832"/>
    <w:rsid w:val="00AA5137"/>
    <w:rsid w:val="00AA670E"/>
    <w:rsid w:val="00AA7AC0"/>
    <w:rsid w:val="00AB14F5"/>
    <w:rsid w:val="00AD475F"/>
    <w:rsid w:val="00AE05C1"/>
    <w:rsid w:val="00AE0969"/>
    <w:rsid w:val="00AE1A58"/>
    <w:rsid w:val="00AE37B7"/>
    <w:rsid w:val="00AF72AD"/>
    <w:rsid w:val="00B03097"/>
    <w:rsid w:val="00B226F9"/>
    <w:rsid w:val="00B303C0"/>
    <w:rsid w:val="00B33B00"/>
    <w:rsid w:val="00B44B3A"/>
    <w:rsid w:val="00B87D3C"/>
    <w:rsid w:val="00B90981"/>
    <w:rsid w:val="00B95422"/>
    <w:rsid w:val="00BE1DEF"/>
    <w:rsid w:val="00BF759F"/>
    <w:rsid w:val="00C07FE4"/>
    <w:rsid w:val="00C11EEE"/>
    <w:rsid w:val="00C2015B"/>
    <w:rsid w:val="00C27B97"/>
    <w:rsid w:val="00C40731"/>
    <w:rsid w:val="00C411BB"/>
    <w:rsid w:val="00C456A3"/>
    <w:rsid w:val="00C80A80"/>
    <w:rsid w:val="00C97C2D"/>
    <w:rsid w:val="00CC1B88"/>
    <w:rsid w:val="00CD7F1C"/>
    <w:rsid w:val="00CE2C9F"/>
    <w:rsid w:val="00CE3708"/>
    <w:rsid w:val="00CE69D7"/>
    <w:rsid w:val="00D00EEA"/>
    <w:rsid w:val="00D10F87"/>
    <w:rsid w:val="00D17B4E"/>
    <w:rsid w:val="00DA2442"/>
    <w:rsid w:val="00DA7A18"/>
    <w:rsid w:val="00DB2FA9"/>
    <w:rsid w:val="00DB4ED3"/>
    <w:rsid w:val="00DC27F8"/>
    <w:rsid w:val="00DF00E3"/>
    <w:rsid w:val="00DF5C27"/>
    <w:rsid w:val="00DF6219"/>
    <w:rsid w:val="00DF6A8D"/>
    <w:rsid w:val="00DF6AE7"/>
    <w:rsid w:val="00DF7C08"/>
    <w:rsid w:val="00E26E29"/>
    <w:rsid w:val="00E51791"/>
    <w:rsid w:val="00E564D0"/>
    <w:rsid w:val="00E61100"/>
    <w:rsid w:val="00E711FA"/>
    <w:rsid w:val="00E71333"/>
    <w:rsid w:val="00E76BBA"/>
    <w:rsid w:val="00E85BF1"/>
    <w:rsid w:val="00EA09EC"/>
    <w:rsid w:val="00EA752F"/>
    <w:rsid w:val="00ED3419"/>
    <w:rsid w:val="00ED3F71"/>
    <w:rsid w:val="00ED7BD8"/>
    <w:rsid w:val="00EF4373"/>
    <w:rsid w:val="00EF6176"/>
    <w:rsid w:val="00EF7279"/>
    <w:rsid w:val="00F26764"/>
    <w:rsid w:val="00F31E6D"/>
    <w:rsid w:val="00F47D37"/>
    <w:rsid w:val="00F543A5"/>
    <w:rsid w:val="00F60E28"/>
    <w:rsid w:val="00F64E6F"/>
    <w:rsid w:val="00F76F65"/>
    <w:rsid w:val="00F92585"/>
    <w:rsid w:val="00FA61B9"/>
    <w:rsid w:val="00FB436F"/>
    <w:rsid w:val="00FC0033"/>
    <w:rsid w:val="00FC47A6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36E93"/>
  <w15:docId w15:val="{DF35B844-FDED-41D6-B63C-AEE6EE85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D7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B2FA9"/>
    <w:pPr>
      <w:ind w:left="720"/>
    </w:pPr>
  </w:style>
  <w:style w:type="table" w:customStyle="1" w:styleId="Tabela-Siatka11">
    <w:name w:val="Tabela - Siatka11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7">
    <w:name w:val="Tabela - Siatka17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8">
    <w:name w:val="Tabela - Siatka18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9">
    <w:name w:val="Tabela - Siatka19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0">
    <w:name w:val="Tabela - Siatka110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1">
    <w:name w:val="Tabela - Siatka111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2">
    <w:name w:val="Tabela - Siatka112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3">
    <w:name w:val="Tabela - Siatka113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4">
    <w:name w:val="Tabela - Siatka114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5">
    <w:name w:val="Tabela - Siatka115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6">
    <w:name w:val="Tabela - Siatka116"/>
    <w:uiPriority w:val="99"/>
    <w:rsid w:val="00DB2F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rsid w:val="00DB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DB2FA9"/>
    <w:rPr>
      <w:rFonts w:eastAsia="Times New Roman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DB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FA9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B2FA9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0B06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0B06"/>
    <w:rPr>
      <w:rFonts w:eastAsia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2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22D54"/>
  </w:style>
  <w:style w:type="paragraph" w:styleId="Stopka">
    <w:name w:val="footer"/>
    <w:basedOn w:val="Normalny"/>
    <w:link w:val="StopkaZnak"/>
    <w:uiPriority w:val="99"/>
    <w:rsid w:val="00A2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22D54"/>
  </w:style>
  <w:style w:type="numbering" w:customStyle="1" w:styleId="Biecalista2">
    <w:name w:val="Bieżąca lista2"/>
    <w:rsid w:val="00F52814"/>
    <w:pPr>
      <w:numPr>
        <w:numId w:val="30"/>
      </w:numPr>
    </w:pPr>
  </w:style>
  <w:style w:type="numbering" w:customStyle="1" w:styleId="Biecalista3">
    <w:name w:val="Bieżąca lista3"/>
    <w:rsid w:val="00F52814"/>
    <w:pPr>
      <w:numPr>
        <w:numId w:val="31"/>
      </w:numPr>
    </w:pPr>
  </w:style>
  <w:style w:type="numbering" w:customStyle="1" w:styleId="Biecalista1">
    <w:name w:val="Bieżąca lista1"/>
    <w:rsid w:val="00F5281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05E0-AB44-4952-9B48-B464870F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Uniwersytet Szczecńśki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Ewelina Skurłat</dc:creator>
  <cp:keywords/>
  <dc:description/>
  <cp:lastModifiedBy>Marzena Wereszka</cp:lastModifiedBy>
  <cp:revision>10</cp:revision>
  <cp:lastPrinted>2023-03-31T09:35:00Z</cp:lastPrinted>
  <dcterms:created xsi:type="dcterms:W3CDTF">2024-01-26T12:15:00Z</dcterms:created>
  <dcterms:modified xsi:type="dcterms:W3CDTF">2026-02-06T07:51:00Z</dcterms:modified>
</cp:coreProperties>
</file>