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EF95" w14:textId="77777777" w:rsidR="00F42C71" w:rsidRPr="00823F97" w:rsidRDefault="00F42C71" w:rsidP="00F42C71">
      <w:pPr>
        <w:rPr>
          <w:rFonts w:ascii="Calibri" w:hAnsi="Calibri" w:cs="Calibri"/>
        </w:rPr>
      </w:pPr>
    </w:p>
    <w:p w14:paraId="00D51128" w14:textId="77777777" w:rsidR="00F42C71" w:rsidRDefault="00F42C71" w:rsidP="00F42C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>
        <w:rPr>
          <w:noProof/>
        </w:rPr>
        <w:t xml:space="preserve">                                                                            </w:t>
      </w:r>
      <w:r>
        <w:rPr>
          <w:noProof/>
        </w:rPr>
        <w:drawing>
          <wp:inline distT="0" distB="0" distL="0" distR="0" wp14:anchorId="6E485EAE" wp14:editId="69653271">
            <wp:extent cx="1219200" cy="1219200"/>
            <wp:effectExtent l="0" t="0" r="0" b="0"/>
            <wp:docPr id="3" name="Obraz 2" descr="Stowarzyszenie K2 Part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warzyszenie K2 Partn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</w:t>
      </w:r>
      <w:r>
        <w:rPr>
          <w:noProof/>
        </w:rPr>
        <w:drawing>
          <wp:inline distT="0" distB="0" distL="0" distR="0" wp14:anchorId="6A4D155B" wp14:editId="2A392B03">
            <wp:extent cx="2811780" cy="951569"/>
            <wp:effectExtent l="0" t="0" r="7620" b="1270"/>
            <wp:docPr id="1996055151" name="Obraz 1996055151" descr="cid:image001.png@01DA9FAC.FBC4F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id:image001.png@01DA9FAC.FBC4F030"/>
                    <pic:cNvPicPr>
                      <a:picLocks noChangeAspect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554" cy="96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FDFD6" w14:textId="77777777" w:rsidR="00F42C71" w:rsidRDefault="00F42C71" w:rsidP="00F42C71"/>
    <w:p w14:paraId="5B3ABFFA" w14:textId="77777777" w:rsidR="00F42C71" w:rsidRDefault="00F42C71" w:rsidP="00F42C71"/>
    <w:p w14:paraId="77E3B7BD" w14:textId="77777777" w:rsidR="00F42C71" w:rsidRDefault="00F42C71" w:rsidP="00F42C71"/>
    <w:p w14:paraId="760CD4FA" w14:textId="77777777" w:rsidR="00F42C71" w:rsidRPr="00C97008" w:rsidRDefault="00F42C71" w:rsidP="00F42C71">
      <w:pPr>
        <w:spacing w:line="360" w:lineRule="auto"/>
        <w:jc w:val="both"/>
        <w:rPr>
          <w:rFonts w:ascii="Calibri" w:hAnsi="Calibri" w:cs="Calibri"/>
        </w:rPr>
      </w:pPr>
      <w:r w:rsidRPr="00C97008">
        <w:rPr>
          <w:rFonts w:ascii="Calibri" w:hAnsi="Calibri" w:cs="Calibri"/>
        </w:rPr>
        <w:t>Stowarzyszenie K2 Partners powstało w 2011 roku z inicjatywy pasjonatów biegania</w:t>
      </w:r>
      <w:r>
        <w:rPr>
          <w:rFonts w:ascii="Calibri" w:hAnsi="Calibri" w:cs="Calibri"/>
        </w:rPr>
        <w:t>. Od 2015 roku jest organizatorem największych imprezy biegowej w regionie  - PKO Półmaraton Szczecin oraz największego biegu dla dzieci – Bieg Pirata.</w:t>
      </w:r>
    </w:p>
    <w:p w14:paraId="65537CD2" w14:textId="77777777" w:rsidR="00F42C71" w:rsidRPr="00823F97" w:rsidRDefault="00F42C71" w:rsidP="00F42C71">
      <w:pPr>
        <w:spacing w:line="360" w:lineRule="auto"/>
        <w:jc w:val="both"/>
        <w:rPr>
          <w:rFonts w:ascii="Calibri" w:hAnsi="Calibri" w:cs="Calibri"/>
        </w:rPr>
      </w:pPr>
      <w:r w:rsidRPr="00823F97">
        <w:rPr>
          <w:rFonts w:ascii="Calibri" w:hAnsi="Calibri" w:cs="Calibri"/>
        </w:rPr>
        <w:t xml:space="preserve">Wydział Kultury Fizycznej i Zdrowia Uniwersytetu Szczecińskiego realizuje założenia </w:t>
      </w:r>
      <w:r>
        <w:rPr>
          <w:rFonts w:ascii="Calibri" w:hAnsi="Calibri" w:cs="Calibri"/>
        </w:rPr>
        <w:t xml:space="preserve">     </w:t>
      </w:r>
      <w:r w:rsidRPr="00823F97">
        <w:rPr>
          <w:rFonts w:ascii="Calibri" w:hAnsi="Calibri" w:cs="Calibri"/>
        </w:rPr>
        <w:t>współpracy z</w:t>
      </w:r>
      <w:r>
        <w:rPr>
          <w:rFonts w:ascii="Calibri" w:hAnsi="Calibri" w:cs="Calibri"/>
        </w:rPr>
        <w:t>e Stowarzyszeniem K2 Partners</w:t>
      </w:r>
      <w:r w:rsidRPr="00823F97">
        <w:rPr>
          <w:rFonts w:ascii="Calibri" w:hAnsi="Calibri" w:cs="Calibri"/>
        </w:rPr>
        <w:t xml:space="preserve"> głównie poprzez:</w:t>
      </w:r>
    </w:p>
    <w:p w14:paraId="4EE863D2" w14:textId="1C42DAE6" w:rsidR="00F42C71" w:rsidRPr="001876E7" w:rsidRDefault="00F42C71" w:rsidP="00F42C71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pacing w:line="360" w:lineRule="auto"/>
        <w:jc w:val="both"/>
        <w:rPr>
          <w:rStyle w:val="Domylnaczcionkaakapitu1"/>
          <w:rFonts w:ascii="Calibri" w:hAnsi="Calibri" w:cs="Calibri"/>
        </w:rPr>
      </w:pPr>
      <w:r w:rsidRPr="001876E7">
        <w:rPr>
          <w:rStyle w:val="Domylnaczcionkaakapitu1"/>
          <w:rFonts w:ascii="Calibri" w:hAnsi="Calibri" w:cs="Calibri"/>
        </w:rPr>
        <w:t>realizację wspólnych inicjatyw (wydarzeń, eventów, konferencji, szkoleń, seminariów, wizyt studyjnych, wykładów otwartych dla studentów, popularyzacji wiedzy w formie wspólnych publikacji lub innych materiałów publikowanych) na rzecz podejmowania pro</w:t>
      </w:r>
      <w:r>
        <w:rPr>
          <w:rStyle w:val="Domylnaczcionkaakapitu1"/>
          <w:rFonts w:ascii="Calibri" w:hAnsi="Calibri" w:cs="Calibri"/>
        </w:rPr>
        <w:t>zdr</w:t>
      </w:r>
      <w:r w:rsidR="005039D7">
        <w:rPr>
          <w:rStyle w:val="Domylnaczcionkaakapitu1"/>
          <w:rFonts w:ascii="Calibri" w:hAnsi="Calibri" w:cs="Calibri"/>
        </w:rPr>
        <w:t>o</w:t>
      </w:r>
      <w:r>
        <w:rPr>
          <w:rStyle w:val="Domylnaczcionkaakapitu1"/>
          <w:rFonts w:ascii="Calibri" w:hAnsi="Calibri" w:cs="Calibri"/>
        </w:rPr>
        <w:t>wotnego</w:t>
      </w:r>
      <w:r w:rsidRPr="001876E7">
        <w:rPr>
          <w:rStyle w:val="Domylnaczcionkaakapitu1"/>
          <w:rFonts w:ascii="Calibri" w:hAnsi="Calibri" w:cs="Calibri"/>
        </w:rPr>
        <w:t xml:space="preserve"> stylu życia, w tym różnorodnych form aktywności fizycznej wśród osób w rożnym wieku skierowywane głównie do społeczności miasta Szczecin i Pomorza Zachodniego</w:t>
      </w:r>
      <w:r>
        <w:rPr>
          <w:rStyle w:val="Domylnaczcionkaakapitu1"/>
          <w:rFonts w:ascii="Calibri" w:hAnsi="Calibri" w:cs="Calibri"/>
        </w:rPr>
        <w:t>,</w:t>
      </w:r>
    </w:p>
    <w:p w14:paraId="444A5FD5" w14:textId="77777777" w:rsidR="00F42C71" w:rsidRPr="001876E7" w:rsidRDefault="00F42C71" w:rsidP="00F42C71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pacing w:line="360" w:lineRule="auto"/>
        <w:jc w:val="both"/>
        <w:rPr>
          <w:rStyle w:val="Domylnaczcionkaakapitu1"/>
          <w:rFonts w:ascii="Calibri" w:eastAsia="Times New Roman" w:hAnsi="Calibri"/>
        </w:rPr>
      </w:pPr>
      <w:r w:rsidRPr="001876E7">
        <w:rPr>
          <w:rStyle w:val="Domylnaczcionkaakapitu1"/>
          <w:rFonts w:ascii="Calibri" w:hAnsi="Calibri" w:cs="Calibri"/>
        </w:rPr>
        <w:t>w ramach współpracy Uniwersytet Szczeciński i Wydział Kultury Fizycznej i Zdrowia zapewni kadrę dydaktyczną oraz udostępni swoją bazę do wspólnie podejmowanych działań oraz będzie promować wśród studentów udział w wolontariacie na rzecz działalności Stowarzyszenia K2 Partners</w:t>
      </w:r>
      <w:r>
        <w:rPr>
          <w:rStyle w:val="Domylnaczcionkaakapitu1"/>
          <w:rFonts w:ascii="Calibri" w:hAnsi="Calibri" w:cs="Calibri"/>
        </w:rPr>
        <w:t>,</w:t>
      </w:r>
    </w:p>
    <w:p w14:paraId="744B4179" w14:textId="77777777" w:rsidR="00F42C71" w:rsidRPr="00C97008" w:rsidRDefault="00F42C71" w:rsidP="00F42C71">
      <w:pPr>
        <w:pStyle w:val="Akapitzlist"/>
        <w:numPr>
          <w:ilvl w:val="0"/>
          <w:numId w:val="1"/>
        </w:numPr>
        <w:shd w:val="clear" w:color="auto" w:fill="FFFFFF" w:themeFill="background1"/>
        <w:spacing w:line="360" w:lineRule="auto"/>
        <w:jc w:val="both"/>
        <w:rPr>
          <w:rStyle w:val="Domylnaczcionkaakapitu1"/>
          <w:rFonts w:ascii="Calibri" w:hAnsi="Calibri" w:cs="Calibri"/>
        </w:rPr>
      </w:pPr>
      <w:r w:rsidRPr="00C97008">
        <w:rPr>
          <w:rStyle w:val="Domylnaczcionkaakapitu1"/>
          <w:rFonts w:ascii="Calibri" w:hAnsi="Calibri" w:cs="Calibri"/>
        </w:rPr>
        <w:t xml:space="preserve">wymianę myśli oraz wiedzy w zakresie doświadczenia zawodowego pomiędzy członkami, pracownikami, dyrekcją, instruktorami i doświadczenia dydaktyczno-naukowego nauczycieli akademickich realizujących proces kształcenia na kierunkach studiów prowadzonych przez Wydział KFZ. </w:t>
      </w:r>
    </w:p>
    <w:p w14:paraId="061BA9A9" w14:textId="77777777" w:rsidR="008C44AE" w:rsidRDefault="008C44AE"/>
    <w:sectPr w:rsidR="008C4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280"/>
    <w:multiLevelType w:val="hybridMultilevel"/>
    <w:tmpl w:val="42029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014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71"/>
    <w:rsid w:val="005039D7"/>
    <w:rsid w:val="008C44AE"/>
    <w:rsid w:val="00C0241E"/>
    <w:rsid w:val="00F4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7B0B"/>
  <w15:chartTrackingRefBased/>
  <w15:docId w15:val="{7E260493-DD86-423A-B907-D86588A7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C7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C71"/>
    <w:pPr>
      <w:ind w:left="720"/>
      <w:contextualSpacing/>
    </w:pPr>
  </w:style>
  <w:style w:type="character" w:customStyle="1" w:styleId="Domylnaczcionkaakapitu1">
    <w:name w:val="Domyślna czcionka akapitu1"/>
    <w:rsid w:val="00F42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A9FAC.FBC4F0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Baranowska</dc:creator>
  <cp:keywords/>
  <dc:description/>
  <cp:lastModifiedBy>Marzena Wereszka</cp:lastModifiedBy>
  <cp:revision>2</cp:revision>
  <dcterms:created xsi:type="dcterms:W3CDTF">2025-02-06T11:05:00Z</dcterms:created>
  <dcterms:modified xsi:type="dcterms:W3CDTF">2025-02-06T12:15:00Z</dcterms:modified>
</cp:coreProperties>
</file>