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C09" w:rsidRPr="00015C09" w:rsidRDefault="00015C09" w:rsidP="0023782B">
      <w:pPr>
        <w:spacing w:after="120" w:line="240" w:lineRule="auto"/>
        <w:jc w:val="center"/>
        <w:rPr>
          <w:rFonts w:cstheme="minorHAnsi"/>
          <w:b/>
          <w:color w:val="FF0000"/>
          <w:sz w:val="40"/>
          <w:szCs w:val="40"/>
        </w:rPr>
      </w:pPr>
      <w:r w:rsidRPr="00015C09">
        <w:rPr>
          <w:rFonts w:cstheme="minorHAnsi"/>
          <w:b/>
          <w:color w:val="2F5496"/>
          <w:sz w:val="40"/>
          <w:szCs w:val="40"/>
        </w:rPr>
        <w:t>BIBLIOTEKA MIĘDZYWYDZIAŁOWA</w:t>
      </w:r>
    </w:p>
    <w:p w:rsidR="00E716D1" w:rsidRDefault="00332278" w:rsidP="0023782B">
      <w:pPr>
        <w:spacing w:after="120" w:line="240" w:lineRule="auto"/>
        <w:jc w:val="center"/>
        <w:rPr>
          <w:rFonts w:cstheme="minorHAnsi"/>
          <w:b/>
          <w:color w:val="2F5496" w:themeColor="accent5" w:themeShade="BF"/>
          <w:sz w:val="72"/>
          <w:szCs w:val="72"/>
        </w:rPr>
      </w:pPr>
      <w:r w:rsidRPr="006E1EBC">
        <w:rPr>
          <w:rFonts w:cstheme="minorHAnsi"/>
          <w:b/>
          <w:color w:val="FF0000"/>
          <w:sz w:val="96"/>
          <w:szCs w:val="96"/>
        </w:rPr>
        <w:t xml:space="preserve">SZKOLENIE  BIBLIOTECZNE </w:t>
      </w:r>
      <w:r w:rsidRPr="006E1EBC">
        <w:rPr>
          <w:rFonts w:cstheme="minorHAnsi"/>
          <w:b/>
          <w:color w:val="FF0000"/>
          <w:sz w:val="96"/>
          <w:szCs w:val="96"/>
        </w:rPr>
        <w:br/>
        <w:t xml:space="preserve"> </w:t>
      </w:r>
      <w:r w:rsidRPr="001E75E0">
        <w:rPr>
          <w:rFonts w:cstheme="minorHAnsi"/>
          <w:b/>
          <w:color w:val="2F5496" w:themeColor="accent5" w:themeShade="BF"/>
          <w:sz w:val="72"/>
          <w:szCs w:val="72"/>
        </w:rPr>
        <w:t xml:space="preserve">DLA </w:t>
      </w:r>
      <w:r w:rsidRPr="00015C09">
        <w:rPr>
          <w:rFonts w:cstheme="minorHAnsi"/>
          <w:b/>
          <w:color w:val="2F5496"/>
          <w:sz w:val="72"/>
          <w:szCs w:val="72"/>
        </w:rPr>
        <w:t>ST</w:t>
      </w:r>
      <w:r w:rsidRPr="001E75E0">
        <w:rPr>
          <w:rFonts w:cstheme="minorHAnsi"/>
          <w:b/>
          <w:color w:val="2F5496" w:themeColor="accent5" w:themeShade="BF"/>
          <w:sz w:val="72"/>
          <w:szCs w:val="72"/>
        </w:rPr>
        <w:t xml:space="preserve">UDENTÓW </w:t>
      </w:r>
      <w:r w:rsidR="00E716D1" w:rsidRPr="001E75E0">
        <w:rPr>
          <w:rFonts w:cstheme="minorHAnsi"/>
          <w:b/>
          <w:color w:val="2F5496" w:themeColor="accent5" w:themeShade="BF"/>
          <w:sz w:val="72"/>
          <w:szCs w:val="72"/>
        </w:rPr>
        <w:t>I ROKU</w:t>
      </w:r>
    </w:p>
    <w:p w:rsidR="00356263" w:rsidRPr="00356263" w:rsidRDefault="00356263" w:rsidP="0023782B">
      <w:pPr>
        <w:spacing w:after="120" w:line="240" w:lineRule="auto"/>
        <w:jc w:val="center"/>
        <w:rPr>
          <w:rFonts w:cstheme="minorHAnsi"/>
          <w:b/>
          <w:sz w:val="44"/>
          <w:szCs w:val="44"/>
        </w:rPr>
      </w:pPr>
      <w:r w:rsidRPr="00356263">
        <w:rPr>
          <w:rFonts w:cstheme="minorHAnsi"/>
          <w:b/>
          <w:color w:val="2F5496" w:themeColor="accent5" w:themeShade="BF"/>
          <w:sz w:val="44"/>
          <w:szCs w:val="44"/>
        </w:rPr>
        <w:t>Rok akademicki 202</w:t>
      </w:r>
      <w:r w:rsidR="00D7537B">
        <w:rPr>
          <w:rFonts w:cstheme="minorHAnsi"/>
          <w:b/>
          <w:color w:val="2F5496" w:themeColor="accent5" w:themeShade="BF"/>
          <w:sz w:val="44"/>
          <w:szCs w:val="44"/>
        </w:rPr>
        <w:t>4</w:t>
      </w:r>
      <w:r w:rsidRPr="00356263">
        <w:rPr>
          <w:rFonts w:cstheme="minorHAnsi"/>
          <w:b/>
          <w:color w:val="2F5496" w:themeColor="accent5" w:themeShade="BF"/>
          <w:sz w:val="44"/>
          <w:szCs w:val="44"/>
        </w:rPr>
        <w:t>/2</w:t>
      </w:r>
      <w:r w:rsidR="00D7537B">
        <w:rPr>
          <w:rFonts w:cstheme="minorHAnsi"/>
          <w:b/>
          <w:color w:val="2F5496" w:themeColor="accent5" w:themeShade="BF"/>
          <w:sz w:val="44"/>
          <w:szCs w:val="44"/>
        </w:rPr>
        <w:t>5</w:t>
      </w:r>
    </w:p>
    <w:p w:rsidR="00AF04AA" w:rsidRPr="00002AE3" w:rsidRDefault="00AF04AA" w:rsidP="00AF04AA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8511B4" w:rsidRDefault="006C6EC5" w:rsidP="006C6EC5">
      <w:pPr>
        <w:spacing w:after="0" w:line="240" w:lineRule="auto"/>
        <w:jc w:val="center"/>
        <w:rPr>
          <w:rFonts w:cstheme="minorHAnsi"/>
          <w:sz w:val="52"/>
          <w:szCs w:val="52"/>
        </w:rPr>
      </w:pPr>
      <w:r w:rsidRPr="006C1E0D">
        <w:rPr>
          <w:rFonts w:cstheme="minorHAnsi"/>
          <w:b/>
          <w:sz w:val="52"/>
          <w:szCs w:val="52"/>
        </w:rPr>
        <w:t>Obowiązkowe szkolenie biblioteczne</w:t>
      </w:r>
      <w:r w:rsidRPr="00F25920">
        <w:rPr>
          <w:rFonts w:cstheme="minorHAnsi"/>
          <w:sz w:val="52"/>
          <w:szCs w:val="52"/>
        </w:rPr>
        <w:t xml:space="preserve"> dostępne jest w wersji elektronicznej </w:t>
      </w:r>
    </w:p>
    <w:p w:rsidR="008511B4" w:rsidRDefault="008511B4" w:rsidP="006C6EC5">
      <w:pPr>
        <w:spacing w:after="0" w:line="240" w:lineRule="auto"/>
        <w:jc w:val="center"/>
        <w:rPr>
          <w:rFonts w:cstheme="minorHAnsi"/>
          <w:sz w:val="52"/>
          <w:szCs w:val="52"/>
        </w:rPr>
      </w:pPr>
      <w:r w:rsidRPr="008511B4">
        <w:rPr>
          <w:rFonts w:cstheme="minorHAnsi"/>
          <w:sz w:val="52"/>
          <w:szCs w:val="52"/>
        </w:rPr>
        <w:t>(w języku polskim oraz angielskim)</w:t>
      </w:r>
    </w:p>
    <w:p w:rsidR="008511B4" w:rsidRDefault="006C6EC5" w:rsidP="008511B4">
      <w:pPr>
        <w:spacing w:after="0" w:line="240" w:lineRule="auto"/>
        <w:jc w:val="center"/>
        <w:rPr>
          <w:rFonts w:cstheme="minorHAnsi"/>
          <w:sz w:val="52"/>
          <w:szCs w:val="52"/>
        </w:rPr>
      </w:pPr>
      <w:r w:rsidRPr="006C1E0D">
        <w:rPr>
          <w:rFonts w:cstheme="minorHAnsi"/>
          <w:b/>
          <w:sz w:val="52"/>
          <w:szCs w:val="52"/>
        </w:rPr>
        <w:t xml:space="preserve">na </w:t>
      </w:r>
      <w:r w:rsidR="008511B4" w:rsidRPr="006C1E0D">
        <w:rPr>
          <w:rFonts w:cstheme="minorHAnsi"/>
          <w:b/>
          <w:sz w:val="52"/>
          <w:szCs w:val="52"/>
        </w:rPr>
        <w:t>e-learningowej platformie Uniwersytetu Szczecińskiego Moodle</w:t>
      </w:r>
      <w:r w:rsidR="008511B4" w:rsidRPr="008511B4">
        <w:rPr>
          <w:rFonts w:cstheme="minorHAnsi"/>
          <w:sz w:val="52"/>
          <w:szCs w:val="52"/>
        </w:rPr>
        <w:t xml:space="preserve">: </w:t>
      </w:r>
    </w:p>
    <w:p w:rsidR="008511B4" w:rsidRDefault="00015C09" w:rsidP="008511B4">
      <w:pPr>
        <w:spacing w:after="0" w:line="240" w:lineRule="auto"/>
        <w:jc w:val="center"/>
        <w:rPr>
          <w:rFonts w:cstheme="minorHAnsi"/>
          <w:sz w:val="52"/>
          <w:szCs w:val="52"/>
        </w:rPr>
      </w:pPr>
      <w:hyperlink r:id="rId5" w:history="1">
        <w:r w:rsidR="008511B4" w:rsidRPr="008527B9">
          <w:rPr>
            <w:rStyle w:val="Hipercze"/>
            <w:rFonts w:cstheme="minorHAnsi"/>
            <w:sz w:val="52"/>
            <w:szCs w:val="52"/>
          </w:rPr>
          <w:t>https://e-studia.usz.edu.pl/</w:t>
        </w:r>
      </w:hyperlink>
    </w:p>
    <w:p w:rsidR="006C6EC5" w:rsidRPr="006C1E0D" w:rsidRDefault="008511B4" w:rsidP="008511B4">
      <w:pPr>
        <w:spacing w:after="0" w:line="240" w:lineRule="auto"/>
        <w:jc w:val="center"/>
        <w:rPr>
          <w:rFonts w:cstheme="minorHAnsi"/>
          <w:b/>
          <w:sz w:val="52"/>
          <w:szCs w:val="52"/>
        </w:rPr>
      </w:pPr>
      <w:r w:rsidRPr="006C1E0D">
        <w:rPr>
          <w:rFonts w:cstheme="minorHAnsi"/>
          <w:b/>
          <w:sz w:val="52"/>
          <w:szCs w:val="52"/>
        </w:rPr>
        <w:t xml:space="preserve">w zakładce </w:t>
      </w:r>
      <w:r w:rsidRPr="006C1E0D">
        <w:rPr>
          <w:rFonts w:cstheme="minorHAnsi"/>
          <w:b/>
          <w:i/>
          <w:sz w:val="52"/>
          <w:szCs w:val="52"/>
        </w:rPr>
        <w:t>Onboarding dla studentów</w:t>
      </w:r>
      <w:r w:rsidRPr="006C1E0D">
        <w:rPr>
          <w:rFonts w:cstheme="minorHAnsi"/>
          <w:b/>
          <w:sz w:val="52"/>
          <w:szCs w:val="52"/>
        </w:rPr>
        <w:t>.</w:t>
      </w:r>
    </w:p>
    <w:p w:rsidR="008511B4" w:rsidRDefault="008511B4" w:rsidP="008511B4">
      <w:pPr>
        <w:spacing w:after="0" w:line="240" w:lineRule="auto"/>
        <w:jc w:val="center"/>
        <w:rPr>
          <w:rFonts w:eastAsia="Times New Roman" w:cstheme="minorHAnsi"/>
          <w:sz w:val="52"/>
          <w:szCs w:val="52"/>
          <w:lang w:eastAsia="pl-PL"/>
        </w:rPr>
      </w:pPr>
    </w:p>
    <w:p w:rsidR="008511B4" w:rsidRDefault="008511B4" w:rsidP="008511B4">
      <w:pPr>
        <w:spacing w:after="0" w:line="240" w:lineRule="auto"/>
        <w:jc w:val="center"/>
        <w:rPr>
          <w:rFonts w:eastAsia="Times New Roman" w:cstheme="minorHAnsi"/>
          <w:sz w:val="52"/>
          <w:szCs w:val="52"/>
          <w:lang w:eastAsia="pl-PL"/>
        </w:rPr>
      </w:pPr>
      <w:r w:rsidRPr="008511B4">
        <w:rPr>
          <w:rFonts w:eastAsia="Times New Roman" w:cstheme="minorHAnsi"/>
          <w:sz w:val="52"/>
          <w:szCs w:val="52"/>
          <w:lang w:eastAsia="pl-PL"/>
        </w:rPr>
        <w:t>Zaliczenie</w:t>
      </w:r>
      <w:r w:rsidR="006B1792">
        <w:rPr>
          <w:rFonts w:eastAsia="Times New Roman" w:cstheme="minorHAnsi"/>
          <w:sz w:val="52"/>
          <w:szCs w:val="52"/>
          <w:lang w:eastAsia="pl-PL"/>
        </w:rPr>
        <w:t>*</w:t>
      </w:r>
      <w:r w:rsidRPr="008511B4">
        <w:rPr>
          <w:rFonts w:eastAsia="Times New Roman" w:cstheme="minorHAnsi"/>
          <w:sz w:val="52"/>
          <w:szCs w:val="52"/>
          <w:lang w:eastAsia="pl-PL"/>
        </w:rPr>
        <w:t xml:space="preserve"> szkolenia student otrzymuje na podstawie pozytywnie rozwiązanego testu </w:t>
      </w:r>
    </w:p>
    <w:p w:rsidR="008511B4" w:rsidRDefault="008511B4" w:rsidP="008511B4">
      <w:pPr>
        <w:spacing w:after="0" w:line="240" w:lineRule="auto"/>
        <w:jc w:val="center"/>
        <w:rPr>
          <w:rFonts w:eastAsia="Times New Roman" w:cstheme="minorHAnsi"/>
          <w:sz w:val="52"/>
          <w:szCs w:val="52"/>
          <w:lang w:eastAsia="pl-PL"/>
        </w:rPr>
      </w:pPr>
      <w:r w:rsidRPr="008511B4">
        <w:rPr>
          <w:rFonts w:eastAsia="Times New Roman" w:cstheme="minorHAnsi"/>
          <w:sz w:val="52"/>
          <w:szCs w:val="52"/>
          <w:lang w:eastAsia="pl-PL"/>
        </w:rPr>
        <w:t xml:space="preserve">(do zaliczenia testu wymagane jest uzyskanie 50% poprawnych odpowiedzi). </w:t>
      </w:r>
    </w:p>
    <w:p w:rsidR="008511B4" w:rsidRPr="008511B4" w:rsidRDefault="008511B4" w:rsidP="008511B4">
      <w:pPr>
        <w:spacing w:after="0" w:line="240" w:lineRule="auto"/>
        <w:jc w:val="center"/>
        <w:rPr>
          <w:rFonts w:eastAsia="Times New Roman" w:cstheme="minorHAnsi"/>
          <w:sz w:val="52"/>
          <w:szCs w:val="52"/>
          <w:lang w:eastAsia="pl-PL"/>
        </w:rPr>
      </w:pPr>
      <w:r w:rsidRPr="008511B4">
        <w:rPr>
          <w:rFonts w:eastAsia="Times New Roman" w:cstheme="minorHAnsi"/>
          <w:sz w:val="52"/>
          <w:szCs w:val="52"/>
          <w:lang w:eastAsia="pl-PL"/>
        </w:rPr>
        <w:t>Wpis do systemu e-Prodziekan nastąpi w terminie zimowej sesji egzaminacyjnej.</w:t>
      </w:r>
    </w:p>
    <w:p w:rsidR="008511B4" w:rsidRDefault="008511B4" w:rsidP="007104B6">
      <w:pPr>
        <w:jc w:val="both"/>
        <w:rPr>
          <w:i/>
          <w:sz w:val="36"/>
          <w:szCs w:val="36"/>
        </w:rPr>
      </w:pPr>
    </w:p>
    <w:p w:rsidR="00BB747C" w:rsidRPr="00356263" w:rsidRDefault="00E06236" w:rsidP="007104B6">
      <w:pPr>
        <w:jc w:val="both"/>
        <w:rPr>
          <w:i/>
          <w:sz w:val="36"/>
          <w:szCs w:val="36"/>
        </w:rPr>
      </w:pPr>
      <w:r w:rsidRPr="00356263">
        <w:rPr>
          <w:i/>
          <w:noProof/>
          <w:sz w:val="36"/>
          <w:szCs w:val="3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9DB5F" wp14:editId="0F818FC6">
                <wp:simplePos x="0" y="0"/>
                <wp:positionH relativeFrom="column">
                  <wp:posOffset>0</wp:posOffset>
                </wp:positionH>
                <wp:positionV relativeFrom="paragraph">
                  <wp:posOffset>294005</wp:posOffset>
                </wp:positionV>
                <wp:extent cx="876300" cy="9525"/>
                <wp:effectExtent l="0" t="0" r="19050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78D401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3.15pt" to="69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" strokecolor="#5b9bd5 [3204]" strokeweight=".5pt">
                <v:stroke joinstyle="miter"/>
              </v:line>
            </w:pict>
          </mc:Fallback>
        </mc:AlternateContent>
      </w:r>
    </w:p>
    <w:p w:rsidR="008511B4" w:rsidRPr="00015C09" w:rsidRDefault="00E06236" w:rsidP="00E06236">
      <w:pPr>
        <w:jc w:val="both"/>
        <w:rPr>
          <w:i/>
          <w:sz w:val="34"/>
          <w:szCs w:val="34"/>
        </w:rPr>
      </w:pPr>
      <w:r>
        <w:rPr>
          <w:i/>
          <w:sz w:val="36"/>
          <w:szCs w:val="36"/>
        </w:rPr>
        <w:t>*</w:t>
      </w:r>
      <w:r w:rsidR="00BB747C" w:rsidRPr="008511B4">
        <w:rPr>
          <w:i/>
          <w:sz w:val="34"/>
          <w:szCs w:val="34"/>
        </w:rPr>
        <w:t xml:space="preserve">Studenci, którzy z sukcesem </w:t>
      </w:r>
      <w:r w:rsidRPr="008511B4">
        <w:rPr>
          <w:b/>
          <w:i/>
          <w:sz w:val="34"/>
          <w:szCs w:val="34"/>
        </w:rPr>
        <w:t xml:space="preserve">zaliczyli </w:t>
      </w:r>
      <w:r w:rsidR="00F62713" w:rsidRPr="008511B4">
        <w:rPr>
          <w:b/>
          <w:i/>
          <w:sz w:val="34"/>
          <w:szCs w:val="34"/>
        </w:rPr>
        <w:t xml:space="preserve">na Uniwersytecie Szczecińskim </w:t>
      </w:r>
      <w:r w:rsidR="00BB747C" w:rsidRPr="008511B4">
        <w:rPr>
          <w:b/>
          <w:i/>
          <w:sz w:val="34"/>
          <w:szCs w:val="34"/>
        </w:rPr>
        <w:t>elektroniczny test szkolenia bibliotecznego</w:t>
      </w:r>
      <w:r w:rsidR="00BB747C" w:rsidRPr="008511B4">
        <w:rPr>
          <w:i/>
          <w:sz w:val="34"/>
          <w:szCs w:val="34"/>
        </w:rPr>
        <w:t xml:space="preserve"> </w:t>
      </w:r>
      <w:r w:rsidR="008511B4" w:rsidRPr="008511B4">
        <w:rPr>
          <w:i/>
          <w:sz w:val="34"/>
          <w:szCs w:val="34"/>
        </w:rPr>
        <w:t>w roku akademickim 202</w:t>
      </w:r>
      <w:r w:rsidR="00D7537B">
        <w:rPr>
          <w:i/>
          <w:sz w:val="34"/>
          <w:szCs w:val="34"/>
        </w:rPr>
        <w:t>3</w:t>
      </w:r>
      <w:r w:rsidR="008511B4" w:rsidRPr="008511B4">
        <w:rPr>
          <w:i/>
          <w:sz w:val="34"/>
          <w:szCs w:val="34"/>
        </w:rPr>
        <w:t>/2</w:t>
      </w:r>
      <w:r w:rsidR="00D7537B">
        <w:rPr>
          <w:i/>
          <w:sz w:val="34"/>
          <w:szCs w:val="34"/>
        </w:rPr>
        <w:t>4</w:t>
      </w:r>
      <w:r w:rsidR="006C63D0" w:rsidRPr="008511B4">
        <w:rPr>
          <w:i/>
          <w:sz w:val="34"/>
          <w:szCs w:val="34"/>
        </w:rPr>
        <w:t>,</w:t>
      </w:r>
      <w:r w:rsidR="00BB747C" w:rsidRPr="008511B4">
        <w:rPr>
          <w:i/>
          <w:sz w:val="34"/>
          <w:szCs w:val="34"/>
        </w:rPr>
        <w:t xml:space="preserve"> są zwolnieni z ponownego wykonania testu – zaliczenie zostanie wpisane na podstawie </w:t>
      </w:r>
      <w:r w:rsidRPr="008511B4">
        <w:rPr>
          <w:i/>
          <w:sz w:val="34"/>
          <w:szCs w:val="34"/>
        </w:rPr>
        <w:t>wyniku</w:t>
      </w:r>
      <w:r w:rsidR="00BB747C" w:rsidRPr="008511B4">
        <w:rPr>
          <w:i/>
          <w:sz w:val="34"/>
          <w:szCs w:val="34"/>
        </w:rPr>
        <w:t xml:space="preserve"> </w:t>
      </w:r>
      <w:r w:rsidRPr="008511B4">
        <w:rPr>
          <w:i/>
          <w:sz w:val="34"/>
          <w:szCs w:val="34"/>
        </w:rPr>
        <w:t xml:space="preserve">zapisanego w elektronicznym systemie </w:t>
      </w:r>
      <w:r w:rsidR="006C1E0D">
        <w:rPr>
          <w:i/>
          <w:sz w:val="34"/>
          <w:szCs w:val="34"/>
        </w:rPr>
        <w:t>szkolenia</w:t>
      </w:r>
      <w:r w:rsidRPr="008511B4">
        <w:rPr>
          <w:i/>
          <w:sz w:val="34"/>
          <w:szCs w:val="34"/>
        </w:rPr>
        <w:t>.</w:t>
      </w:r>
      <w:bookmarkStart w:id="0" w:name="_GoBack"/>
      <w:bookmarkEnd w:id="0"/>
    </w:p>
    <w:sectPr w:rsidR="008511B4" w:rsidRPr="00015C09" w:rsidSect="00CF071D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22"/>
    <w:rsid w:val="00002AE3"/>
    <w:rsid w:val="00015C09"/>
    <w:rsid w:val="00016AAD"/>
    <w:rsid w:val="00113CE6"/>
    <w:rsid w:val="00177E3D"/>
    <w:rsid w:val="001E75E0"/>
    <w:rsid w:val="001F23C7"/>
    <w:rsid w:val="00216378"/>
    <w:rsid w:val="0023782B"/>
    <w:rsid w:val="00332278"/>
    <w:rsid w:val="00356263"/>
    <w:rsid w:val="003B5EF0"/>
    <w:rsid w:val="003D6EE9"/>
    <w:rsid w:val="00403BFD"/>
    <w:rsid w:val="005330B0"/>
    <w:rsid w:val="00612FE7"/>
    <w:rsid w:val="00651509"/>
    <w:rsid w:val="006B1792"/>
    <w:rsid w:val="006C1E0D"/>
    <w:rsid w:val="006C63D0"/>
    <w:rsid w:val="006C6EC5"/>
    <w:rsid w:val="006E1EBC"/>
    <w:rsid w:val="007034E1"/>
    <w:rsid w:val="00704057"/>
    <w:rsid w:val="007104B6"/>
    <w:rsid w:val="00813943"/>
    <w:rsid w:val="008511B4"/>
    <w:rsid w:val="008637BA"/>
    <w:rsid w:val="008E4447"/>
    <w:rsid w:val="00956871"/>
    <w:rsid w:val="009E5CA9"/>
    <w:rsid w:val="00A21049"/>
    <w:rsid w:val="00A311A1"/>
    <w:rsid w:val="00A45C9D"/>
    <w:rsid w:val="00A708B5"/>
    <w:rsid w:val="00AF04AA"/>
    <w:rsid w:val="00B24C22"/>
    <w:rsid w:val="00BB747C"/>
    <w:rsid w:val="00CF071D"/>
    <w:rsid w:val="00D216BB"/>
    <w:rsid w:val="00D7537B"/>
    <w:rsid w:val="00D765D8"/>
    <w:rsid w:val="00D84611"/>
    <w:rsid w:val="00DF0C4A"/>
    <w:rsid w:val="00E06236"/>
    <w:rsid w:val="00E17388"/>
    <w:rsid w:val="00E52D00"/>
    <w:rsid w:val="00E6085B"/>
    <w:rsid w:val="00E716D1"/>
    <w:rsid w:val="00EB2DAF"/>
    <w:rsid w:val="00EC1CC1"/>
    <w:rsid w:val="00EE7667"/>
    <w:rsid w:val="00EF437C"/>
    <w:rsid w:val="00F25920"/>
    <w:rsid w:val="00F40114"/>
    <w:rsid w:val="00F62713"/>
    <w:rsid w:val="00FB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6D62F"/>
  <w15:chartTrackingRefBased/>
  <w15:docId w15:val="{DC998E05-C6FE-4319-8CB1-F74B82B0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4C2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0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85B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16378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6C6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C6EC5"/>
    <w:rPr>
      <w:b/>
      <w:bCs/>
    </w:rPr>
  </w:style>
  <w:style w:type="paragraph" w:styleId="Akapitzlist">
    <w:name w:val="List Paragraph"/>
    <w:basedOn w:val="Normalny"/>
    <w:uiPriority w:val="34"/>
    <w:qFormat/>
    <w:rsid w:val="00E06236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45C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2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-studia.usz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05C3D-2274-4C1C-86BE-C28A626E3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BM_Prac_2</dc:creator>
  <cp:keywords/>
  <dc:description/>
  <cp:lastModifiedBy>Beata Bekasz</cp:lastModifiedBy>
  <cp:revision>50</cp:revision>
  <cp:lastPrinted>2021-09-29T08:37:00Z</cp:lastPrinted>
  <dcterms:created xsi:type="dcterms:W3CDTF">2016-01-14T10:13:00Z</dcterms:created>
  <dcterms:modified xsi:type="dcterms:W3CDTF">2024-09-24T09:43:00Z</dcterms:modified>
</cp:coreProperties>
</file>