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8491A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Default="00C70DB9" w:rsidP="00C70DB9">
      <w:pPr>
        <w:autoSpaceDE w:val="0"/>
        <w:autoSpaceDN w:val="0"/>
        <w:adjustRightInd w:val="0"/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530AB2">
        <w:rPr>
          <w:rFonts w:ascii="Times New Roman" w:hAnsi="Times New Roman"/>
          <w:sz w:val="24"/>
          <w:szCs w:val="24"/>
        </w:rPr>
        <w:t xml:space="preserve">Praktyka ze specjalizacji </w:t>
      </w:r>
      <w:r w:rsidR="007A774D" w:rsidRPr="00E26D30">
        <w:rPr>
          <w:rFonts w:ascii="Times New Roman" w:hAnsi="Times New Roman"/>
          <w:i/>
          <w:sz w:val="32"/>
          <w:szCs w:val="32"/>
        </w:rPr>
        <w:t>Trener Personalny</w:t>
      </w: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963" w:firstLine="709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    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Przedstawiciel ……………………………………………………………………………………………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 </w:t>
      </w:r>
      <w:r w:rsidRPr="001F6AAB">
        <w:rPr>
          <w:rFonts w:ascii="Times New Roman" w:hAnsi="Times New Roman"/>
          <w:sz w:val="20"/>
          <w:szCs w:val="20"/>
        </w:rPr>
        <w:t>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="002104C0">
        <w:rPr>
          <w:rFonts w:ascii="Times New Roman" w:hAnsi="Times New Roman"/>
          <w:b/>
          <w:sz w:val="20"/>
          <w:szCs w:val="20"/>
        </w:rPr>
        <w:t>wiedzy</w:t>
      </w:r>
      <w:r w:rsidRPr="001F6AAB">
        <w:rPr>
          <w:rFonts w:ascii="Times New Roman" w:hAnsi="Times New Roman"/>
          <w:b/>
          <w:sz w:val="20"/>
          <w:szCs w:val="20"/>
        </w:rPr>
        <w:t xml:space="preserve">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98796A">
        <w:tc>
          <w:tcPr>
            <w:tcW w:w="817" w:type="dxa"/>
          </w:tcPr>
          <w:p w:rsidR="00C70DB9" w:rsidRPr="00D97530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98796A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98796A" w:rsidRDefault="00C70DB9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6602" w:rsidRPr="0098796A" w:rsidRDefault="0098796A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96A">
              <w:rPr>
                <w:rFonts w:ascii="Times New Roman" w:hAnsi="Times New Roman"/>
                <w:sz w:val="24"/>
                <w:szCs w:val="24"/>
              </w:rPr>
              <w:t>Posiada wiedzę z zakresu szkolenia trenera personalnego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rPr>
          <w:trHeight w:val="639"/>
        </w:trPr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98796A" w:rsidRDefault="0098796A" w:rsidP="009879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A">
              <w:rPr>
                <w:rFonts w:ascii="Times New Roman" w:hAnsi="Times New Roman"/>
                <w:sz w:val="24"/>
                <w:szCs w:val="24"/>
              </w:rPr>
              <w:t xml:space="preserve">Posiada wiedzę z zakresu specjalistycznej terminologii dotyczącej metod nauczania, zasad kształcenia i doskonalenia techniki ruchu w różnych formach zajęć w treningu personalnym (z ubocznymi skutkami </w:t>
            </w:r>
            <w:proofErr w:type="spellStart"/>
            <w:r w:rsidRPr="0098796A">
              <w:rPr>
                <w:rFonts w:ascii="Times New Roman" w:hAnsi="Times New Roman"/>
                <w:sz w:val="24"/>
                <w:szCs w:val="24"/>
              </w:rPr>
              <w:t>hipo</w:t>
            </w:r>
            <w:proofErr w:type="spellEnd"/>
            <w:r w:rsidRPr="0098796A">
              <w:rPr>
                <w:rFonts w:ascii="Times New Roman" w:hAnsi="Times New Roman"/>
                <w:sz w:val="24"/>
                <w:szCs w:val="24"/>
              </w:rPr>
              <w:t>- i hiperkinezji)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04C0" w:rsidRPr="001F6AAB" w:rsidRDefault="002104C0" w:rsidP="002104C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>
        <w:rPr>
          <w:rFonts w:ascii="Times New Roman" w:hAnsi="Times New Roman"/>
          <w:b/>
          <w:sz w:val="20"/>
          <w:szCs w:val="20"/>
        </w:rPr>
        <w:t>umiejętności</w:t>
      </w:r>
      <w:r w:rsidRPr="001F6AAB">
        <w:rPr>
          <w:rFonts w:ascii="Times New Roman" w:hAnsi="Times New Roman"/>
          <w:b/>
          <w:sz w:val="20"/>
          <w:szCs w:val="20"/>
        </w:rPr>
        <w:t xml:space="preserve">: </w:t>
      </w:r>
    </w:p>
    <w:p w:rsidR="002104C0" w:rsidRPr="001F6AAB" w:rsidRDefault="002104C0" w:rsidP="002104C0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2104C0" w:rsidRPr="001F6AAB" w:rsidTr="009B2AAF">
        <w:tc>
          <w:tcPr>
            <w:tcW w:w="817" w:type="dxa"/>
          </w:tcPr>
          <w:p w:rsidR="002104C0" w:rsidRPr="00D97530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2104C0" w:rsidRPr="001F6AAB" w:rsidTr="009B2AAF">
        <w:tc>
          <w:tcPr>
            <w:tcW w:w="817" w:type="dxa"/>
            <w:vAlign w:val="center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dobrać i wykorzystać metody, aparaturę badawczą w ocenie rozwoju fizycznego i sprawności fizycznej niezbędną w pracy trenera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planować, projektować i realizować działania posługując się wiedzą z zakresu dydaktyki, pedagogiki i psychologii, w oparciu o realizację efektów w zakresie umiejętności przygotowujących do prowadzenia treningu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posługiwać się zasadami, formami, środkami i metodami niezbędnymi w realizacji prawidłowego treningu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dobrać, tworzyć i dostosowywać do zróżnicowanych potrzeb klientów materiały i środki, w celu efektywnego realizowania działań niezbędnych w procesie prawidłowego treningu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samodzielnie i w zespole zaplanować i przeprowadzić zajęcia ruchowe wykorzystując właściwe metody i formy organizacyjne oraz sprzęt sportowy w treningu personalnym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2104C0" w:rsidRDefault="002104C0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Jest gotów do wstępnego, samodzielnego zdiagnozowania stanu zdrowia klienta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2104C0" w:rsidRDefault="002104C0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Jest gotów do prowadzenia zindywidualizowanych treningów z osobami różnej płci, w różnym wieku i o różnym poziomie sprawności fizycznej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FAE" w:rsidRDefault="002A5FAE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 xml:space="preserve">bardzo dobrą, dobrą, dostateczną, niedostateczną* 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70DB9" w:rsidRDefault="00C70DB9" w:rsidP="00C70DB9">
      <w:pPr>
        <w:autoSpaceDE w:val="0"/>
        <w:autoSpaceDN w:val="0"/>
        <w:adjustRightInd w:val="0"/>
      </w:pPr>
    </w:p>
    <w:p w:rsidR="00EA5B39" w:rsidRDefault="00EA5B39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C70DB9" w:rsidRDefault="00C70DB9" w:rsidP="00C70DB9">
      <w:pPr>
        <w:autoSpaceDE w:val="0"/>
        <w:autoSpaceDN w:val="0"/>
        <w:adjustRightInd w:val="0"/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1C71F5">
        <w:rPr>
          <w:rFonts w:ascii="Times New Roman" w:hAnsi="Times New Roman"/>
          <w:sz w:val="24"/>
          <w:szCs w:val="24"/>
        </w:rPr>
        <w:lastRenderedPageBreak/>
        <w:t xml:space="preserve">Praktyka ze specjalizacji </w:t>
      </w:r>
      <w:r w:rsidR="002548B2" w:rsidRPr="00E26D30">
        <w:rPr>
          <w:rFonts w:ascii="Times New Roman" w:hAnsi="Times New Roman"/>
          <w:i/>
          <w:sz w:val="32"/>
          <w:szCs w:val="32"/>
        </w:rPr>
        <w:t>Piłka nożna</w:t>
      </w: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18"/>
          <w:szCs w:val="18"/>
        </w:rPr>
        <w:t>Pieczęć pracodawcy</w:t>
      </w:r>
      <w:r w:rsidRPr="001F6AAB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 w:rsidRPr="001F6AA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1F6AAB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1F6AAB">
        <w:rPr>
          <w:rFonts w:ascii="Times New Roman" w:hAnsi="Times New Roman"/>
          <w:sz w:val="20"/>
          <w:szCs w:val="20"/>
        </w:rPr>
        <w:t xml:space="preserve">         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AAB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483A27" w:rsidRPr="001F6AAB" w:rsidRDefault="00483A27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37ECC" w:rsidRPr="00483A27" w:rsidRDefault="00C70DB9" w:rsidP="00483A2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A5D52">
        <w:rPr>
          <w:rFonts w:ascii="Times New Roman" w:hAnsi="Times New Roman"/>
          <w:sz w:val="20"/>
          <w:szCs w:val="20"/>
        </w:rPr>
        <w:t>w zakresie</w:t>
      </w:r>
      <w:r w:rsidRPr="002A5D52">
        <w:rPr>
          <w:rFonts w:ascii="Times New Roman" w:hAnsi="Times New Roman"/>
          <w:b/>
          <w:sz w:val="20"/>
          <w:szCs w:val="20"/>
        </w:rPr>
        <w:t xml:space="preserve"> wiedzy</w:t>
      </w:r>
      <w:r w:rsidRPr="002A5D52">
        <w:rPr>
          <w:rFonts w:ascii="Times New Roman" w:hAnsi="Times New Roman"/>
          <w:sz w:val="20"/>
          <w:szCs w:val="20"/>
        </w:rPr>
        <w:t>:</w:t>
      </w:r>
    </w:p>
    <w:p w:rsidR="00F37ECC" w:rsidRPr="001F6AAB" w:rsidRDefault="00F37ECC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98796A">
        <w:tc>
          <w:tcPr>
            <w:tcW w:w="817" w:type="dxa"/>
          </w:tcPr>
          <w:p w:rsidR="00C70DB9" w:rsidRPr="00D97530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2A5D52" w:rsidRDefault="002A5D52" w:rsidP="009879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D52">
              <w:rPr>
                <w:rFonts w:ascii="Times New Roman" w:hAnsi="Times New Roman"/>
                <w:sz w:val="24"/>
                <w:szCs w:val="24"/>
              </w:rPr>
              <w:t>Zana podstawowe testy oceniające sprawność fizyczną i  techniczna w piłce nożnej na różnych etapach szkolenia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rPr>
          <w:trHeight w:val="545"/>
        </w:trPr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2A5D52" w:rsidRDefault="002A5D52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D52">
              <w:rPr>
                <w:rFonts w:ascii="Times New Roman" w:hAnsi="Times New Roman"/>
                <w:sz w:val="24"/>
                <w:szCs w:val="24"/>
              </w:rPr>
              <w:t>Zna zasady i metody nauczania i kształtowania sprawności specjalnej w piłce nożnej w ramach procesu treningowego na wszystkich etapach szkolenia.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ECC" w:rsidRDefault="00F37ECC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37ECC" w:rsidRPr="001F6AAB" w:rsidRDefault="00F37ECC" w:rsidP="00F37EC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F37ECC" w:rsidRPr="001F6AAB" w:rsidRDefault="00F37ECC" w:rsidP="00F37EC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F37ECC" w:rsidRPr="001F6AAB" w:rsidTr="00F37ECC">
        <w:tc>
          <w:tcPr>
            <w:tcW w:w="817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D975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F37ECC" w:rsidRPr="00465E8B" w:rsidRDefault="00F37ECC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>Potrafi dobrać i wykorzystać właściwe metody w ocenie sprawności specjalnej w treningu piłkarskim. Potrafi posługiwał się specjalistycznym sprzętem niezbędnym do realizacji procesu treningowego w piłce nożne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F37ECC" w:rsidRPr="00465E8B" w:rsidRDefault="00F37ECC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>Potrafi zaplanować zajęcia treningowe z uwzględnieniem wieku i płci uczestników aktywności sportowej. Dobiera właściwie środki i metody w treningu piłkarskim z uwzględnieniem etapu szkolenia sportowego. Stosuje właściwe środki w działaniach wychowawczych i opiekuńczych uczestników aktywności sportowej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465E8B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F37ECC" w:rsidRPr="00465E8B" w:rsidRDefault="00465E8B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>P</w:t>
            </w:r>
            <w:r w:rsidR="00F37ECC" w:rsidRPr="00465E8B">
              <w:rPr>
                <w:rFonts w:ascii="Times New Roman" w:hAnsi="Times New Roman"/>
                <w:sz w:val="24"/>
                <w:szCs w:val="24"/>
              </w:rPr>
              <w:t>otrafi samodzielnie przeprowadzić zajęcia treningowe z piłki nożnej wykorzystując właściwe metody i formy organizacyjne prowadzenia zajęć. Właściwe dobiera obciążenia treningowe uwzględniając wiek i płeć ćwiczących. Promuje współpracę zespołową w działaniach taktycznych w grze w piłkę nożną.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465E8B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21" w:type="dxa"/>
          </w:tcPr>
          <w:p w:rsidR="00F37ECC" w:rsidRPr="00465E8B" w:rsidRDefault="00465E8B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 xml:space="preserve">Stosując właściwą terminologię specjalistyczną, potrafi zwięźle i rzeczowo omówić zadania treningowe uczestnikom aktywności sportowej. Wyraża się jasno i zrozumiale. 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ECC" w:rsidRPr="001F6AAB" w:rsidRDefault="00F37ECC" w:rsidP="00F37EC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37ECC" w:rsidRPr="001F6AAB" w:rsidRDefault="00F37ECC" w:rsidP="00F37ECC">
      <w:pPr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F37ECC" w:rsidRPr="001F6AAB" w:rsidRDefault="00F37ECC" w:rsidP="00F37EC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F37ECC" w:rsidRPr="001F6AAB" w:rsidTr="00F37ECC">
        <w:tc>
          <w:tcPr>
            <w:tcW w:w="817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D975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F37ECC" w:rsidRPr="00491380" w:rsidRDefault="00491380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380">
              <w:rPr>
                <w:rFonts w:ascii="Times New Roman" w:hAnsi="Times New Roman"/>
                <w:sz w:val="24"/>
                <w:szCs w:val="24"/>
              </w:rPr>
              <w:t>Jest gotów do stałego podnoszenie poziomu wiedzy, umiejętności i kompetencji niezbędnych w pracy instruktora sportu w piłce nożnej.</w:t>
            </w:r>
          </w:p>
        </w:tc>
        <w:tc>
          <w:tcPr>
            <w:tcW w:w="120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380" w:rsidRPr="001F6AAB" w:rsidTr="00F37ECC">
        <w:tc>
          <w:tcPr>
            <w:tcW w:w="817" w:type="dxa"/>
            <w:vAlign w:val="center"/>
          </w:tcPr>
          <w:p w:rsidR="00491380" w:rsidRPr="001F6AAB" w:rsidRDefault="00491380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491380" w:rsidRPr="00491380" w:rsidRDefault="00491380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380">
              <w:rPr>
                <w:rFonts w:ascii="Times New Roman" w:hAnsi="Times New Roman"/>
                <w:sz w:val="24"/>
                <w:szCs w:val="24"/>
              </w:rPr>
              <w:t>Jest gotów do realizacji procesu treningowego z uwzględnieniem bezpieczeństwa ćwiczących podczas prowadzenia zajęć sportowych.</w:t>
            </w:r>
          </w:p>
        </w:tc>
        <w:tc>
          <w:tcPr>
            <w:tcW w:w="1200" w:type="dxa"/>
          </w:tcPr>
          <w:p w:rsidR="00491380" w:rsidRPr="001F6AAB" w:rsidRDefault="00491380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491380" w:rsidRPr="001F6AAB" w:rsidRDefault="00491380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ECC" w:rsidRDefault="00F37ECC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37ECC" w:rsidRDefault="00F37ECC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5B39" w:rsidRDefault="00EA5B3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5D52" w:rsidRDefault="002A5D52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5D52" w:rsidRDefault="002A5D52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83A27" w:rsidRDefault="00483A27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5D52" w:rsidRDefault="002A5D52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5B39" w:rsidRPr="000C5F1C" w:rsidRDefault="00EA5B3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18491A">
        <w:rPr>
          <w:rFonts w:ascii="Times New Roman" w:hAnsi="Times New Roman"/>
          <w:sz w:val="24"/>
          <w:szCs w:val="24"/>
        </w:rPr>
        <w:t>Praktyka ze specjalizacji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D30">
        <w:rPr>
          <w:rFonts w:ascii="Times New Roman" w:hAnsi="Times New Roman"/>
          <w:i/>
          <w:sz w:val="32"/>
          <w:szCs w:val="32"/>
        </w:rPr>
        <w:t xml:space="preserve">Aktywność fizyczna osób </w:t>
      </w:r>
      <w:r w:rsidR="00E26D30" w:rsidRPr="00E26D30">
        <w:rPr>
          <w:rFonts w:ascii="Times New Roman" w:hAnsi="Times New Roman"/>
          <w:i/>
          <w:sz w:val="32"/>
          <w:szCs w:val="32"/>
        </w:rPr>
        <w:t>w starszym wieku</w:t>
      </w:r>
    </w:p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ED0728" w:rsidRDefault="00C70DB9" w:rsidP="00C70DB9">
      <w:pPr>
        <w:autoSpaceDE w:val="0"/>
        <w:autoSpaceDN w:val="0"/>
        <w:adjustRightInd w:val="0"/>
        <w:spacing w:line="240" w:lineRule="auto"/>
        <w:rPr>
          <w:rFonts w:ascii="Calibri" w:hAnsi="Calibri" w:cs="GillSansMT"/>
          <w:sz w:val="20"/>
          <w:szCs w:val="20"/>
        </w:rPr>
      </w:pPr>
      <w:r w:rsidRPr="00ED0728">
        <w:rPr>
          <w:rFonts w:ascii="Calibri" w:hAnsi="Calibri" w:cs="GillSansMT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C70DB9" w:rsidRPr="001F6AAB" w:rsidRDefault="00C70DB9" w:rsidP="002A5D52">
      <w:pPr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Pr="001F6AAB"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 xml:space="preserve">Student zna i rozumie w pogłębionym stopniu procesy, związki, przyczyny zmian w budowie i funkcjonowaniu organizmu człowieka pod wpływem ukierunkowanych ćwiczeń fizycznych oraz </w:t>
            </w:r>
            <w:proofErr w:type="spellStart"/>
            <w:r w:rsidRPr="000B33F7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0B33F7">
              <w:rPr>
                <w:rFonts w:ascii="Times New Roman" w:hAnsi="Times New Roman"/>
                <w:sz w:val="24"/>
                <w:szCs w:val="24"/>
              </w:rPr>
              <w:t xml:space="preserve"> prozdrowotnych.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Pr="001F6AAB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zna sposoby dysponowania zaawansowaną wiedzą z zakresu wychowania fizycznego oraz wybranych aspektów nauk o zdrowiu i ich powiązaniu z praktyką.</w:t>
            </w: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zna normy, procedury stosowane w ośrodkach i placówkach przystosowanych dla osób w starszym wieku. Zna zasady bezpieczeństwa i higieny pracy. Zna zasady udzielania pierwszej pomocy.</w:t>
            </w: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zna i rozumie funkcjonowanie aparatu mowy oraz jego patologie, funkcjonowania narządu wzroku i równowagi u osób w starszym wieku</w:t>
            </w: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2A5D52">
      <w:pPr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0960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Potrafi komunikować się z osobami starszymi, wykorzystując aspekty promocji zdrowia, aktywności fizycznej i sportu.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 xml:space="preserve">Potrafi tworzyć, weryfikować i modyfikować program ukierunkowany na podjęcie właściwych działań dotyczących wychowania fizycznego i zdrowotnego osób starszych. 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Pr="001F6AAB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 xml:space="preserve">Potrafi kierować i bezpiecznie realizować zajęcia ruchowe u osób dorosłych, wykorzystując wybrane formy zajęć rekreacyjnych, zdrowotnych lub sportowych; projektować i </w:t>
            </w:r>
            <w:r w:rsidRPr="000B33F7">
              <w:rPr>
                <w:rFonts w:ascii="Times New Roman" w:hAnsi="Times New Roman"/>
                <w:sz w:val="24"/>
                <w:szCs w:val="24"/>
              </w:rPr>
              <w:lastRenderedPageBreak/>
              <w:t>realizować programy nauczania z uwzględnieniem zróżnicowanych i specjalnych potrzeb edukacyjnych osób w starszym wieku.</w:t>
            </w:r>
          </w:p>
        </w:tc>
        <w:tc>
          <w:tcPr>
            <w:tcW w:w="1128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Potrafi nauczyć umiejętności ruchowych z zakresu rekreacyjnych, zdrowotnych, sportowych form aktywności fizycznej, rozbudzać zainteresowania osób starszych i rozwijać ich uzdolnienia przez właściwie dobierane treści nauczania</w:t>
            </w:r>
          </w:p>
        </w:tc>
        <w:tc>
          <w:tcPr>
            <w:tcW w:w="1128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C31AD0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P</w:t>
            </w:r>
            <w:r w:rsidR="00C31AD0" w:rsidRPr="000B33F7">
              <w:rPr>
                <w:rFonts w:ascii="Times New Roman" w:hAnsi="Times New Roman"/>
                <w:sz w:val="24"/>
                <w:szCs w:val="24"/>
              </w:rPr>
              <w:t>otrafi posługiwać się aparatem mowy zgodnie z zasadami emisji głosu.</w:t>
            </w:r>
          </w:p>
        </w:tc>
        <w:tc>
          <w:tcPr>
            <w:tcW w:w="1128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2A5D52">
      <w:pPr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0960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dokształcania się zawodowego oraz zasięgnięcia opinii ekspertów w przypadku trudności w samodzielnym rozwiązywaniu problemu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Pr="001F6AAB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dbałości o prestiż zawodu nauczyciela, jest gotów do przestrzegania zasad prawnych i etyki zawodowej, dbałości o dobro wychowanków kierując się szacunkiem dla każdego człowieka i wzajemnym zaufaniu.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dbania o bezpieczeństwo własne i osób biorących udział w ćwiczeniach.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skutecznego negocjowania oraz posługiwania się podstawowymi technikami komunikacyjnymi w kontakcie z osobami starszym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Jest gotów do projektowania działań zmierzających do rozwoju placówki oświatowej oraz stymulowania poprawy jakości pracy tych instytucji; inspirowania i organizowania działalności na rzecz środowiska społecznego osób starszych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Jest gotów do demonstrowania postawy promującej zdrowie i aktywność fizyczną, motywowania osób w starszym wieku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gotów jest do porozumiewania się z osobami pochodzącymi z różnych środowisk i o różnej kondycji emocjonalnej.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CA3" w:rsidRDefault="00195CA3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………………………………………………………………………………………………………………………………..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Default="00C70DB9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Pr="001F6AAB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spacing w:line="240" w:lineRule="auto"/>
        <w:jc w:val="both"/>
        <w:rPr>
          <w:sz w:val="32"/>
          <w:szCs w:val="32"/>
        </w:rPr>
      </w:pPr>
      <w:r w:rsidRPr="005879BC">
        <w:rPr>
          <w:rFonts w:ascii="Times New Roman" w:hAnsi="Times New Roman"/>
          <w:sz w:val="24"/>
          <w:szCs w:val="24"/>
        </w:rPr>
        <w:t xml:space="preserve">Praktyka ze specjalizacji </w:t>
      </w:r>
      <w:r w:rsidRPr="00E26D30">
        <w:rPr>
          <w:rFonts w:ascii="Times New Roman" w:hAnsi="Times New Roman"/>
          <w:i/>
          <w:sz w:val="32"/>
          <w:szCs w:val="32"/>
        </w:rPr>
        <w:t>Aktywność fizyczna osób niepełnosprawnych</w:t>
      </w:r>
      <w:r w:rsidRPr="00E26D30">
        <w:rPr>
          <w:rFonts w:ascii="Times New Roman" w:hAnsi="Times New Roman"/>
          <w:sz w:val="32"/>
          <w:szCs w:val="32"/>
        </w:rPr>
        <w:t xml:space="preserve"> </w:t>
      </w:r>
    </w:p>
    <w:p w:rsidR="00C70DB9" w:rsidRPr="00C642A1" w:rsidRDefault="00C70DB9" w:rsidP="00C70DB9">
      <w:pPr>
        <w:autoSpaceDE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……………………………..</w:t>
      </w:r>
    </w:p>
    <w:p w:rsidR="00C70DB9" w:rsidRPr="001F6AAB" w:rsidRDefault="00C70DB9" w:rsidP="00C70DB9">
      <w:pPr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 </w:t>
      </w:r>
      <w:r w:rsidRPr="001F6AAB">
        <w:rPr>
          <w:rFonts w:ascii="Times New Roman" w:hAnsi="Times New Roman"/>
          <w:sz w:val="20"/>
          <w:szCs w:val="20"/>
        </w:rPr>
        <w:t>obowiązującym na kierunku wychowanie fizyczne, a w szczególności:</w:t>
      </w:r>
    </w:p>
    <w:p w:rsidR="00C70DB9" w:rsidRDefault="00C70DB9" w:rsidP="00C70DB9">
      <w:pPr>
        <w:numPr>
          <w:ilvl w:val="0"/>
          <w:numId w:val="2"/>
        </w:numPr>
        <w:suppressAutoHyphens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Pr="001F6AAB">
        <w:rPr>
          <w:rFonts w:ascii="Times New Roman" w:hAnsi="Times New Roman"/>
          <w:sz w:val="20"/>
          <w:szCs w:val="20"/>
        </w:rPr>
        <w:t>:</w:t>
      </w:r>
    </w:p>
    <w:p w:rsidR="00FA1E46" w:rsidRPr="001F6AAB" w:rsidRDefault="00FA1E46" w:rsidP="00FA1E46">
      <w:pPr>
        <w:suppressAutoHyphens/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28"/>
        <w:gridCol w:w="1150"/>
      </w:tblGrid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Zna etiologię, objawy zaburzeń i metody postępowania terapeutycznego u osób z deficytami rozwojowymi ze szczególnym uwzględnieniem zastosowania ruchu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specjalistyczną terminologię związaną z szeroko rozumianą kulturą fizyczną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 xml:space="preserve">Student zna procedury bezpieczeństwa, zasady postępowania w przypadku wystąpienia </w:t>
            </w:r>
            <w:proofErr w:type="spellStart"/>
            <w:r w:rsidRPr="00684A1C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684A1C">
              <w:rPr>
                <w:rFonts w:ascii="Times New Roman" w:hAnsi="Times New Roman"/>
                <w:sz w:val="24"/>
                <w:szCs w:val="24"/>
              </w:rPr>
              <w:t xml:space="preserve"> niepożądanych i etykę postępowania podczas pracy z osobami niepełnosprawnymi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anatomię i fizjologię funkcjonowania układu nerwowego, narządów ruchu i zmysłów oraz rozumie patologie w ich funkcjonowaniu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wie jaką rolę odgrywa aktywność fizyczna w społecznym, psychicznym i fizycznym funkcjonowaniu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CD" w:rsidRDefault="00F768CD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metody pracy z wykorzystaniem aktywności  fizycznej stosowane w terapii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CD" w:rsidRDefault="00F768CD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metody doboru efektywnych działań edukacyjnych w zależności od możliwości intelektualnych i percepcyjnych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CD" w:rsidRDefault="00F768CD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 xml:space="preserve">Student ma wiedzę na temat dostosowania środowiska szkolnego do potrzeb osób z różnymi dysfunkcjami z uwzględnieniem m. in wielkości </w:t>
            </w:r>
            <w:proofErr w:type="spellStart"/>
            <w:r w:rsidRPr="00684A1C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Pr="00684A1C">
              <w:rPr>
                <w:rFonts w:ascii="Times New Roman" w:hAnsi="Times New Roman"/>
                <w:sz w:val="24"/>
                <w:szCs w:val="24"/>
              </w:rPr>
              <w:t>, liczebności klas, przygotowaniem merytorycznym nauczycieli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A1E46" w:rsidRDefault="00FA1E46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768CD" w:rsidRDefault="00F768CD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375A4A" w:rsidRDefault="00375A4A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375A4A" w:rsidRDefault="00375A4A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768CD" w:rsidRPr="001F6AAB" w:rsidRDefault="00F768CD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28"/>
        <w:gridCol w:w="1150"/>
      </w:tblGrid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4B26C2" w:rsidRDefault="004A421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komunikować się i prowadzić merytoryczne dyskusje z ekspertami na tematy związane z aktywnością fizyczną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4B26C2" w:rsidRDefault="004A421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planować i prowadzić w bezpieczny sposób rozgrywki sportowe z dyscyplin sportu osób niepełnosprawnych.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210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10" w:rsidRPr="001F6AAB" w:rsidRDefault="004A421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10" w:rsidRPr="004B26C2" w:rsidRDefault="00191095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organizować i prowadzić działania promujące zachowania prozdrowotne wśród osób niepełnosprawnych w zależności od ich wieku, rodzaju i nasilenia dysfunkcji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10" w:rsidRPr="001F6AAB" w:rsidRDefault="004A4210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10" w:rsidRPr="001F6AAB" w:rsidRDefault="004A4210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4B26C2" w:rsidRDefault="004B26C2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stosować profilaktykę w zakresie powstawania i pogłębiania się wad postawy u osób niepełnosprawnych z różnymi dysfunkcjami intelektualnymi, ruchowymi i sensorycznymi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4B26C2" w:rsidRDefault="004B26C2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Potrafi ocenić potencjał psychomotoryczny osób niepełnosprawnych i na tej podstawie nauczać umiejętności ruchowych adekwatnych do potrzeb i zdolności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4B26C2" w:rsidRDefault="004B26C2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opanował umiejętność świadomego posługiwania się głosem, wyrazistą i donośną mową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200"/>
        <w:gridCol w:w="1078"/>
      </w:tblGrid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EB2B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eastAsia="Times" w:hAnsi="Times New Roman"/>
                <w:color w:val="000000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91095" w:rsidRDefault="00191095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91095">
              <w:rPr>
                <w:rFonts w:ascii="Times New Roman" w:hAnsi="Times New Roman"/>
                <w:sz w:val="24"/>
                <w:szCs w:val="24"/>
              </w:rPr>
              <w:t>Student jest zorientowany na poszerzanie swojej wiedzy poprzez nawiązywanie kontaktów z ekspertami, samodzielne studiowanie literatury oraz uczestnictwo w specjalistycznych szkoleniach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095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95" w:rsidRPr="001F6AAB" w:rsidRDefault="00191095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uznaje godność osób niepełnosprawnych i odnosi się do nich z szacunkiem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095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95" w:rsidRDefault="00191095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jest gotów do dbania o bezpieczeństwo osób niepełnosprawnych podczas trwania zajęć, a także bezpośrednio przed ich rozpoczęciem oraz po ich zakończeniu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 xml:space="preserve">Student adekwatnie ocenia stan swojej wiedzy na temat aktywności fizycznej osób niepełnosprawnych i przejawia motywację do jej pogłębiania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dąży do skutecznego oddziaływania na proces terapeutyczny osób niepełnosprawnych w celu osiągnięcia przez podopiecznych ich maksimum rozwojowego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jest gotów motywować i wspierać osoby niepełnosprawne w pokonywaniu własnych ograniczeń i podejmowaniu aktywności fizycznej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BC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0BC" w:rsidRDefault="006D40BC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BC" w:rsidRPr="006D40BC" w:rsidRDefault="006D40BC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przejawia postawę tolerancji i otwartości w stosunku do osób z różnymi rodzajami niepełnosprawności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BC" w:rsidRPr="001F6AAB" w:rsidRDefault="006D40BC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BC" w:rsidRPr="001F6AAB" w:rsidRDefault="006D40BC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1095" w:rsidRDefault="00191095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lastRenderedPageBreak/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C70DB9" w:rsidRPr="001F6AAB" w:rsidRDefault="00C70DB9" w:rsidP="00C70DB9">
      <w:pPr>
        <w:autoSpaceDE w:val="0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F05193" w:rsidRDefault="00F05193"/>
    <w:sectPr w:rsidR="00F05193" w:rsidSect="0098796A">
      <w:headerReference w:type="default" r:id="rId8"/>
      <w:footerReference w:type="even" r:id="rId9"/>
      <w:footerReference w:type="default" r:id="rId10"/>
      <w:pgSz w:w="11909" w:h="16834"/>
      <w:pgMar w:top="1418" w:right="1418" w:bottom="1418" w:left="1418" w:header="709" w:footer="709" w:gutter="0"/>
      <w:cols w:space="6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30" w:rsidRDefault="00D97530">
      <w:pPr>
        <w:spacing w:line="240" w:lineRule="auto"/>
      </w:pPr>
      <w:r>
        <w:separator/>
      </w:r>
    </w:p>
  </w:endnote>
  <w:endnote w:type="continuationSeparator" w:id="0">
    <w:p w:rsidR="00D97530" w:rsidRDefault="00D9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0" w:rsidRDefault="00D97530" w:rsidP="009879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530" w:rsidRDefault="00D97530" w:rsidP="009879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0" w:rsidRDefault="00D97530" w:rsidP="009879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530" w:rsidRDefault="00D97530" w:rsidP="0098796A">
    <w:pPr>
      <w:pStyle w:val="Stopka"/>
      <w:spacing w:line="240" w:lineRule="auto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30" w:rsidRDefault="00D97530">
      <w:pPr>
        <w:spacing w:line="240" w:lineRule="auto"/>
      </w:pPr>
      <w:r>
        <w:separator/>
      </w:r>
    </w:p>
  </w:footnote>
  <w:footnote w:type="continuationSeparator" w:id="0">
    <w:p w:rsidR="00D97530" w:rsidRDefault="00D9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0" w:rsidRDefault="00D97530" w:rsidP="0098796A">
    <w:pPr>
      <w:pStyle w:val="Nagwek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1" w15:restartNumberingAfterBreak="0">
    <w:nsid w:val="0C082D94"/>
    <w:multiLevelType w:val="multilevel"/>
    <w:tmpl w:val="476A4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F7BF4"/>
    <w:multiLevelType w:val="hybridMultilevel"/>
    <w:tmpl w:val="53241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2BEA"/>
    <w:multiLevelType w:val="hybridMultilevel"/>
    <w:tmpl w:val="811A2AFA"/>
    <w:lvl w:ilvl="0" w:tplc="7E40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B9"/>
    <w:rsid w:val="000960CA"/>
    <w:rsid w:val="000B33F7"/>
    <w:rsid w:val="00191095"/>
    <w:rsid w:val="00191354"/>
    <w:rsid w:val="00195CA3"/>
    <w:rsid w:val="002104C0"/>
    <w:rsid w:val="002548B2"/>
    <w:rsid w:val="002A5D52"/>
    <w:rsid w:val="002A5FAE"/>
    <w:rsid w:val="002E1777"/>
    <w:rsid w:val="00375A4A"/>
    <w:rsid w:val="003C6EFE"/>
    <w:rsid w:val="004236F0"/>
    <w:rsid w:val="00465E8B"/>
    <w:rsid w:val="00483A27"/>
    <w:rsid w:val="00491380"/>
    <w:rsid w:val="004A4210"/>
    <w:rsid w:val="004B26C2"/>
    <w:rsid w:val="0057612D"/>
    <w:rsid w:val="00626602"/>
    <w:rsid w:val="00666DDF"/>
    <w:rsid w:val="00684A1C"/>
    <w:rsid w:val="006D40BC"/>
    <w:rsid w:val="00764B40"/>
    <w:rsid w:val="00796293"/>
    <w:rsid w:val="007A774D"/>
    <w:rsid w:val="007F6AFC"/>
    <w:rsid w:val="00870283"/>
    <w:rsid w:val="008A53AE"/>
    <w:rsid w:val="0098796A"/>
    <w:rsid w:val="009B2AAF"/>
    <w:rsid w:val="00C31AD0"/>
    <w:rsid w:val="00C70DB9"/>
    <w:rsid w:val="00C933D1"/>
    <w:rsid w:val="00CA436F"/>
    <w:rsid w:val="00D520F6"/>
    <w:rsid w:val="00D97530"/>
    <w:rsid w:val="00DC26FF"/>
    <w:rsid w:val="00E26D30"/>
    <w:rsid w:val="00EA231E"/>
    <w:rsid w:val="00EA5B39"/>
    <w:rsid w:val="00EB2B6B"/>
    <w:rsid w:val="00F05193"/>
    <w:rsid w:val="00F37ECC"/>
    <w:rsid w:val="00F5777F"/>
    <w:rsid w:val="00F768CD"/>
    <w:rsid w:val="00FA1E46"/>
    <w:rsid w:val="00F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7A1"/>
  <w15:docId w15:val="{59C59C11-D5BF-4BC8-A320-AB90113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DB9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D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70DB9"/>
    <w:rPr>
      <w:rFonts w:ascii="Arial Narrow" w:eastAsia="Calibri" w:hAnsi="Arial Narrow"/>
      <w:sz w:val="26"/>
      <w:szCs w:val="20"/>
    </w:rPr>
  </w:style>
  <w:style w:type="character" w:styleId="Numerstrony">
    <w:name w:val="page number"/>
    <w:uiPriority w:val="99"/>
    <w:rsid w:val="00C70DB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70DB9"/>
    <w:rPr>
      <w:rFonts w:ascii="Arial Narrow" w:eastAsia="Calibri" w:hAnsi="Arial Narro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523C-794E-4AE5-B714-40EB2884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2153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29</cp:revision>
  <dcterms:created xsi:type="dcterms:W3CDTF">2021-11-04T07:34:00Z</dcterms:created>
  <dcterms:modified xsi:type="dcterms:W3CDTF">2021-11-08T11:49:00Z</dcterms:modified>
</cp:coreProperties>
</file>