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39"/>
        <w:gridCol w:w="5338"/>
      </w:tblGrid>
      <w:tr w:rsidR="00A26AEB" w:rsidRPr="00921EF2" w14:paraId="6F72C206" w14:textId="77777777">
        <w:trPr>
          <w:trHeight w:hRule="exact" w:val="504"/>
          <w:jc w:val="center"/>
        </w:trPr>
        <w:tc>
          <w:tcPr>
            <w:tcW w:w="3739" w:type="dxa"/>
            <w:tcBorders>
              <w:top w:val="single" w:sz="4" w:space="0" w:color="auto"/>
              <w:left w:val="single" w:sz="4" w:space="0" w:color="auto"/>
            </w:tcBorders>
          </w:tcPr>
          <w:p w14:paraId="6B4CD38E" w14:textId="3A07CA9F" w:rsidR="00A26AEB" w:rsidRPr="00921EF2" w:rsidRDefault="004711C0">
            <w:pPr>
              <w:pStyle w:val="Inne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="00B06BC4" w:rsidRPr="00921E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azwa kierunku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5CE2B9" w14:textId="6585902B" w:rsidR="00A26AEB" w:rsidRPr="00921EF2" w:rsidRDefault="00BB2A56">
            <w:pPr>
              <w:pStyle w:val="Inne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wychowanie fizyczne</w:t>
            </w:r>
          </w:p>
        </w:tc>
      </w:tr>
      <w:tr w:rsidR="00A26AEB" w:rsidRPr="00921EF2" w14:paraId="5540FF5F" w14:textId="77777777">
        <w:trPr>
          <w:trHeight w:hRule="exact" w:val="499"/>
          <w:jc w:val="center"/>
        </w:trPr>
        <w:tc>
          <w:tcPr>
            <w:tcW w:w="3739" w:type="dxa"/>
            <w:tcBorders>
              <w:top w:val="single" w:sz="4" w:space="0" w:color="auto"/>
              <w:left w:val="single" w:sz="4" w:space="0" w:color="auto"/>
            </w:tcBorders>
          </w:tcPr>
          <w:p w14:paraId="208A52E6" w14:textId="77777777" w:rsidR="00A26AEB" w:rsidRPr="00921EF2" w:rsidRDefault="00B06BC4">
            <w:pPr>
              <w:pStyle w:val="Inne0"/>
              <w:rPr>
                <w:rFonts w:ascii="Times New Roman" w:hAnsi="Times New Roman" w:cs="Times New Roman"/>
                <w:sz w:val="24"/>
                <w:szCs w:val="24"/>
              </w:rPr>
            </w:pPr>
            <w:r w:rsidRPr="00921E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poziom studiów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9AF8A0" w14:textId="330190FD" w:rsidR="00A26AEB" w:rsidRPr="00921EF2" w:rsidRDefault="00AE1201">
            <w:pPr>
              <w:pStyle w:val="Inne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drugiego</w:t>
            </w:r>
            <w:r w:rsidR="005F5B66">
              <w:rPr>
                <w:rFonts w:ascii="Times New Roman" w:hAnsi="Times New Roman" w:cs="Times New Roman"/>
                <w:sz w:val="24"/>
                <w:szCs w:val="24"/>
              </w:rPr>
              <w:t xml:space="preserve"> stopnia</w:t>
            </w:r>
          </w:p>
        </w:tc>
      </w:tr>
      <w:tr w:rsidR="00A26AEB" w:rsidRPr="00921EF2" w14:paraId="7C21C7B8" w14:textId="77777777">
        <w:trPr>
          <w:trHeight w:hRule="exact" w:val="509"/>
          <w:jc w:val="center"/>
        </w:trPr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91B30F" w14:textId="77777777" w:rsidR="00A26AEB" w:rsidRPr="00921EF2" w:rsidRDefault="00B06BC4">
            <w:pPr>
              <w:pStyle w:val="Inne0"/>
              <w:rPr>
                <w:rFonts w:ascii="Times New Roman" w:hAnsi="Times New Roman" w:cs="Times New Roman"/>
                <w:sz w:val="24"/>
                <w:szCs w:val="24"/>
              </w:rPr>
            </w:pPr>
            <w:r w:rsidRPr="00921E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forma studiów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0E3C" w14:textId="1E04976A" w:rsidR="00A26AEB" w:rsidRPr="00921EF2" w:rsidRDefault="005F5B66">
            <w:pPr>
              <w:pStyle w:val="Inne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stacjonarne, niestacjonarne</w:t>
            </w:r>
          </w:p>
        </w:tc>
      </w:tr>
      <w:tr w:rsidR="00A1165B" w:rsidRPr="00921EF2" w14:paraId="2B8214A3" w14:textId="77777777">
        <w:trPr>
          <w:trHeight w:hRule="exact" w:val="509"/>
          <w:jc w:val="center"/>
        </w:trPr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FB183A" w14:textId="71085984" w:rsidR="00A1165B" w:rsidRPr="00921EF2" w:rsidRDefault="00A1165B">
            <w:pPr>
              <w:pStyle w:val="Inne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profil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D43E3" w14:textId="7D0A3E6C" w:rsidR="00A1165B" w:rsidRPr="00921EF2" w:rsidRDefault="005F5B66">
            <w:pPr>
              <w:pStyle w:val="Inne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praktyczny</w:t>
            </w:r>
          </w:p>
        </w:tc>
      </w:tr>
    </w:tbl>
    <w:p w14:paraId="5F445B3C" w14:textId="77777777" w:rsidR="009062BF" w:rsidRDefault="009062BF" w:rsidP="009062BF">
      <w:pPr>
        <w:pStyle w:val="Nagwek10"/>
        <w:keepNext/>
        <w:keepLines/>
        <w:jc w:val="left"/>
        <w:rPr>
          <w:rFonts w:ascii="Times New Roman" w:hAnsi="Times New Roman" w:cs="Times New Roman"/>
          <w:sz w:val="24"/>
          <w:szCs w:val="24"/>
        </w:rPr>
      </w:pPr>
      <w:bookmarkStart w:id="0" w:name="bookmark0"/>
    </w:p>
    <w:p w14:paraId="5D592C2D" w14:textId="295F0284" w:rsidR="00A26AEB" w:rsidRDefault="005E6370" w:rsidP="00B94451">
      <w:pPr>
        <w:pStyle w:val="Nagwek10"/>
        <w:keepNext/>
        <w:keepLine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B06BC4" w:rsidRPr="00921EF2">
        <w:rPr>
          <w:rFonts w:ascii="Times New Roman" w:hAnsi="Times New Roman" w:cs="Times New Roman"/>
          <w:sz w:val="24"/>
          <w:szCs w:val="24"/>
        </w:rPr>
        <w:t xml:space="preserve">ykaz zmian wprowadzonych w </w:t>
      </w:r>
      <w:r w:rsidR="00954F87" w:rsidRPr="00921EF2">
        <w:rPr>
          <w:rFonts w:ascii="Times New Roman" w:hAnsi="Times New Roman" w:cs="Times New Roman"/>
          <w:sz w:val="24"/>
          <w:szCs w:val="24"/>
        </w:rPr>
        <w:t xml:space="preserve">projekcie </w:t>
      </w:r>
      <w:r w:rsidR="00B06BC4" w:rsidRPr="00921EF2">
        <w:rPr>
          <w:rFonts w:ascii="Times New Roman" w:hAnsi="Times New Roman" w:cs="Times New Roman"/>
          <w:sz w:val="24"/>
          <w:szCs w:val="24"/>
        </w:rPr>
        <w:t>program</w:t>
      </w:r>
      <w:r w:rsidR="00954F87" w:rsidRPr="00921EF2">
        <w:rPr>
          <w:rFonts w:ascii="Times New Roman" w:hAnsi="Times New Roman" w:cs="Times New Roman"/>
          <w:sz w:val="24"/>
          <w:szCs w:val="24"/>
        </w:rPr>
        <w:t>u</w:t>
      </w:r>
      <w:r w:rsidR="00B06BC4" w:rsidRPr="00921EF2">
        <w:rPr>
          <w:rFonts w:ascii="Times New Roman" w:hAnsi="Times New Roman" w:cs="Times New Roman"/>
          <w:sz w:val="24"/>
          <w:szCs w:val="24"/>
        </w:rPr>
        <w:t xml:space="preserve"> studiów</w:t>
      </w:r>
      <w:r w:rsidR="00B06BC4" w:rsidRPr="00921EF2">
        <w:rPr>
          <w:rFonts w:ascii="Times New Roman" w:hAnsi="Times New Roman" w:cs="Times New Roman"/>
          <w:sz w:val="24"/>
          <w:szCs w:val="24"/>
        </w:rPr>
        <w:br/>
        <w:t>dla cyklu rozpoczynającego się od r. a. 202</w:t>
      </w:r>
      <w:r w:rsidR="00954F87" w:rsidRPr="00921EF2">
        <w:rPr>
          <w:rFonts w:ascii="Times New Roman" w:hAnsi="Times New Roman" w:cs="Times New Roman"/>
          <w:sz w:val="24"/>
          <w:szCs w:val="24"/>
        </w:rPr>
        <w:t>6</w:t>
      </w:r>
      <w:r w:rsidR="00B06BC4" w:rsidRPr="00921EF2">
        <w:rPr>
          <w:rFonts w:ascii="Times New Roman" w:hAnsi="Times New Roman" w:cs="Times New Roman"/>
          <w:sz w:val="24"/>
          <w:szCs w:val="24"/>
        </w:rPr>
        <w:t>/202</w:t>
      </w:r>
      <w:bookmarkEnd w:id="0"/>
      <w:r w:rsidR="00954F87" w:rsidRPr="00921EF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w odniesieniu do programu studiów dla cyklu </w:t>
      </w:r>
      <w:r w:rsidR="00255C84">
        <w:rPr>
          <w:rFonts w:ascii="Times New Roman" w:hAnsi="Times New Roman" w:cs="Times New Roman"/>
          <w:sz w:val="24"/>
          <w:szCs w:val="24"/>
        </w:rPr>
        <w:t xml:space="preserve">kształcenia od </w:t>
      </w:r>
      <w:proofErr w:type="spellStart"/>
      <w:r w:rsidR="00255C84">
        <w:rPr>
          <w:rFonts w:ascii="Times New Roman" w:hAnsi="Times New Roman" w:cs="Times New Roman"/>
          <w:sz w:val="24"/>
          <w:szCs w:val="24"/>
        </w:rPr>
        <w:t>r.a</w:t>
      </w:r>
      <w:proofErr w:type="spellEnd"/>
      <w:r w:rsidR="00255C84">
        <w:rPr>
          <w:rFonts w:ascii="Times New Roman" w:hAnsi="Times New Roman" w:cs="Times New Roman"/>
          <w:sz w:val="24"/>
          <w:szCs w:val="24"/>
        </w:rPr>
        <w:t>. 2025/2026</w:t>
      </w:r>
    </w:p>
    <w:p w14:paraId="3945BBBC" w14:textId="5E14121A" w:rsidR="00216AD2" w:rsidRPr="00921EF2" w:rsidRDefault="00216AD2" w:rsidP="0072155A">
      <w:pPr>
        <w:pStyle w:val="Podpistabeli0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921EF2">
        <w:rPr>
          <w:rFonts w:ascii="Times New Roman" w:hAnsi="Times New Roman" w:cs="Times New Roman"/>
          <w:sz w:val="24"/>
          <w:szCs w:val="24"/>
        </w:rPr>
        <w:t>Wykaz zmian w rozdziale I: Informacje ogólne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Overlap w:val="never"/>
        <w:tblW w:w="920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3773"/>
        <w:gridCol w:w="4590"/>
      </w:tblGrid>
      <w:tr w:rsidR="00216AD2" w:rsidRPr="00216AD2" w14:paraId="7D3D5E2E" w14:textId="77777777" w:rsidTr="00AF6BC2">
        <w:trPr>
          <w:trHeight w:hRule="exact" w:val="68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629DD1C4" w14:textId="77777777" w:rsidR="00216AD2" w:rsidRPr="00216AD2" w:rsidRDefault="00216AD2" w:rsidP="00216AD2">
            <w:pPr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</w:pPr>
            <w:r w:rsidRPr="00216AD2">
              <w:rPr>
                <w:rFonts w:ascii="Times New Roman" w:eastAsia="Calibri" w:hAnsi="Times New Roman" w:cs="Times New Roman"/>
                <w:b/>
                <w:bCs/>
                <w:color w:val="auto"/>
                <w:sz w:val="16"/>
                <w:szCs w:val="16"/>
              </w:rPr>
              <w:t>Punkt z Rozdziału I 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5B854729" w14:textId="482B9C53" w:rsidR="00216AD2" w:rsidRPr="00216AD2" w:rsidRDefault="00216AD2" w:rsidP="00216AD2">
            <w:pPr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216AD2">
              <w:rPr>
                <w:rFonts w:ascii="Times New Roman" w:eastAsia="Calibri" w:hAnsi="Times New Roman" w:cs="Times New Roman"/>
                <w:b/>
                <w:bCs/>
                <w:color w:val="auto"/>
              </w:rPr>
              <w:t xml:space="preserve">Zapis w programie </w:t>
            </w:r>
            <w:r w:rsidR="00A66A37">
              <w:rPr>
                <w:rFonts w:ascii="Times New Roman" w:eastAsia="Calibri" w:hAnsi="Times New Roman" w:cs="Times New Roman"/>
                <w:b/>
                <w:bCs/>
                <w:color w:val="auto"/>
              </w:rPr>
              <w:t>20</w:t>
            </w:r>
            <w:r w:rsidRPr="00216AD2">
              <w:rPr>
                <w:rFonts w:ascii="Times New Roman" w:eastAsia="Calibri" w:hAnsi="Times New Roman" w:cs="Times New Roman"/>
                <w:b/>
                <w:bCs/>
                <w:color w:val="auto"/>
              </w:rPr>
              <w:t>25/</w:t>
            </w:r>
            <w:r w:rsidR="00A66A37">
              <w:rPr>
                <w:rFonts w:ascii="Times New Roman" w:eastAsia="Calibri" w:hAnsi="Times New Roman" w:cs="Times New Roman"/>
                <w:b/>
                <w:bCs/>
                <w:color w:val="auto"/>
              </w:rPr>
              <w:t>20</w:t>
            </w:r>
            <w:r w:rsidRPr="00216AD2">
              <w:rPr>
                <w:rFonts w:ascii="Times New Roman" w:eastAsia="Calibri" w:hAnsi="Times New Roman" w:cs="Times New Roman"/>
                <w:b/>
                <w:bCs/>
                <w:color w:val="auto"/>
              </w:rPr>
              <w:t>26 (jest…)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2307CC82" w14:textId="7687AD16" w:rsidR="00216AD2" w:rsidRPr="00216AD2" w:rsidRDefault="00216AD2" w:rsidP="00216AD2">
            <w:pPr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216AD2">
              <w:rPr>
                <w:rFonts w:ascii="Times New Roman" w:eastAsia="Calibri" w:hAnsi="Times New Roman" w:cs="Times New Roman"/>
                <w:b/>
                <w:bCs/>
                <w:color w:val="auto"/>
              </w:rPr>
              <w:t xml:space="preserve">Zapis w projekcie programu </w:t>
            </w:r>
            <w:r w:rsidR="00A66A37">
              <w:rPr>
                <w:rFonts w:ascii="Times New Roman" w:eastAsia="Calibri" w:hAnsi="Times New Roman" w:cs="Times New Roman"/>
                <w:b/>
                <w:bCs/>
                <w:color w:val="auto"/>
              </w:rPr>
              <w:t>20</w:t>
            </w:r>
            <w:r w:rsidRPr="00216AD2">
              <w:rPr>
                <w:rFonts w:ascii="Times New Roman" w:eastAsia="Calibri" w:hAnsi="Times New Roman" w:cs="Times New Roman"/>
                <w:b/>
                <w:bCs/>
                <w:color w:val="auto"/>
              </w:rPr>
              <w:t>26/</w:t>
            </w:r>
            <w:r w:rsidR="00A66A37">
              <w:rPr>
                <w:rFonts w:ascii="Times New Roman" w:eastAsia="Calibri" w:hAnsi="Times New Roman" w:cs="Times New Roman"/>
                <w:b/>
                <w:bCs/>
                <w:color w:val="auto"/>
              </w:rPr>
              <w:t>20</w:t>
            </w:r>
            <w:r w:rsidRPr="00216AD2">
              <w:rPr>
                <w:rFonts w:ascii="Times New Roman" w:eastAsia="Calibri" w:hAnsi="Times New Roman" w:cs="Times New Roman"/>
                <w:b/>
                <w:bCs/>
                <w:color w:val="auto"/>
              </w:rPr>
              <w:t>27 (będzie…)</w:t>
            </w:r>
          </w:p>
        </w:tc>
      </w:tr>
      <w:tr w:rsidR="00216AD2" w:rsidRPr="00216AD2" w14:paraId="015A6ABA" w14:textId="77777777" w:rsidTr="005F5B66">
        <w:trPr>
          <w:trHeight w:hRule="exact" w:val="85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530B70" w14:textId="0D09A82E" w:rsidR="00216AD2" w:rsidRPr="00216AD2" w:rsidRDefault="005F5B66" w:rsidP="005F5B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EAA3ED" w14:textId="77777777" w:rsidR="00216AD2" w:rsidRPr="00216AD2" w:rsidRDefault="00216AD2" w:rsidP="00216AD2">
            <w:pPr>
              <w:rPr>
                <w:rFonts w:ascii="Times New Roman" w:hAnsi="Times New Roman" w:cs="Times New Roman"/>
              </w:rPr>
            </w:pPr>
          </w:p>
          <w:p w14:paraId="069F8595" w14:textId="216125C8" w:rsidR="00216AD2" w:rsidRPr="00216AD2" w:rsidRDefault="005F5B66" w:rsidP="00216A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2E1B9" w14:textId="784EE083" w:rsidR="00216AD2" w:rsidRPr="00FA645D" w:rsidRDefault="00FA645D" w:rsidP="00216AD2">
            <w:pPr>
              <w:rPr>
                <w:rFonts w:ascii="Times New Roman" w:hAnsi="Times New Roman" w:cs="Times New Roman"/>
              </w:rPr>
            </w:pPr>
            <w:r w:rsidRPr="00FA645D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</w:rPr>
              <w:t>Udział w wykładach jest obowiązkowy zgodnie z Regulaminem studiów w Uniwersytecie Szczecińskim</w:t>
            </w:r>
            <w:r w:rsidRPr="00FA645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16AD2" w:rsidRPr="00216AD2" w14:paraId="72290A09" w14:textId="77777777" w:rsidTr="00216AD2">
        <w:trPr>
          <w:trHeight w:hRule="exact" w:val="56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BCFFFF" w14:textId="77777777" w:rsidR="00216AD2" w:rsidRPr="00216AD2" w:rsidRDefault="00216AD2" w:rsidP="005F5B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B5835F" w14:textId="77777777" w:rsidR="00216AD2" w:rsidRPr="00216AD2" w:rsidRDefault="00216AD2" w:rsidP="00216A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DBF85" w14:textId="77777777" w:rsidR="00216AD2" w:rsidRPr="00216AD2" w:rsidRDefault="00216AD2" w:rsidP="00216AD2">
            <w:pPr>
              <w:rPr>
                <w:rFonts w:ascii="Times New Roman" w:hAnsi="Times New Roman" w:cs="Times New Roman"/>
              </w:rPr>
            </w:pPr>
          </w:p>
        </w:tc>
      </w:tr>
    </w:tbl>
    <w:p w14:paraId="3780A5DA" w14:textId="781FA49A" w:rsidR="0072155A" w:rsidRPr="00921EF2" w:rsidRDefault="0072155A" w:rsidP="0072155A">
      <w:pPr>
        <w:pStyle w:val="Podpistabeli0"/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Wykaz zmian w rozdziale II</w:t>
      </w:r>
      <w:r w:rsidRPr="00921EF2">
        <w:rPr>
          <w:rFonts w:ascii="Times New Roman" w:hAnsi="Times New Roman" w:cs="Times New Roman"/>
          <w:sz w:val="24"/>
          <w:szCs w:val="24"/>
        </w:rPr>
        <w:t xml:space="preserve"> programu studiów: </w:t>
      </w:r>
      <w:r>
        <w:rPr>
          <w:rFonts w:ascii="Times New Roman" w:hAnsi="Times New Roman" w:cs="Times New Roman"/>
          <w:sz w:val="24"/>
          <w:szCs w:val="24"/>
        </w:rPr>
        <w:t>Kierunkowe efekty uczenia się.</w:t>
      </w:r>
    </w:p>
    <w:p w14:paraId="5DBE846D" w14:textId="1000BAB6" w:rsidR="00FA645D" w:rsidRDefault="00FA645D" w:rsidP="00FD5AD3">
      <w:pPr>
        <w:pStyle w:val="Podpistabeli0"/>
        <w:numPr>
          <w:ilvl w:val="0"/>
          <w:numId w:val="6"/>
        </w:numPr>
        <w:spacing w:before="240" w:after="24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D</w:t>
      </w:r>
      <w:r w:rsidRPr="00FA645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ostosowanie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brzmienia efektów</w:t>
      </w:r>
      <w:r w:rsidRPr="00FA645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do charakterystyk PRK, w szczególności poprzez dodanie określenia „w pogłębionym stopniu”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: </w:t>
      </w:r>
      <w:r w:rsidR="00BC25E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K_W01, </w:t>
      </w:r>
      <w:r w:rsidR="00392BC2">
        <w:rPr>
          <w:rFonts w:ascii="Times New Roman" w:hAnsi="Times New Roman" w:cs="Times New Roman"/>
          <w:b w:val="0"/>
          <w:bCs w:val="0"/>
          <w:sz w:val="24"/>
          <w:szCs w:val="24"/>
        </w:rPr>
        <w:t>K</w:t>
      </w:r>
      <w:r w:rsidR="00BC25EE">
        <w:rPr>
          <w:rFonts w:ascii="Times New Roman" w:hAnsi="Times New Roman" w:cs="Times New Roman"/>
          <w:b w:val="0"/>
          <w:bCs w:val="0"/>
          <w:sz w:val="24"/>
          <w:szCs w:val="24"/>
        </w:rPr>
        <w:t>_W02, K_W07, K_W09, K_W10, K_U01.</w:t>
      </w:r>
    </w:p>
    <w:p w14:paraId="19B44821" w14:textId="32FB7D47" w:rsidR="00FA645D" w:rsidRDefault="00FA645D" w:rsidP="00FD5AD3">
      <w:pPr>
        <w:pStyle w:val="Podpistabeli0"/>
        <w:numPr>
          <w:ilvl w:val="0"/>
          <w:numId w:val="6"/>
        </w:numPr>
        <w:spacing w:before="240" w:after="24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FA645D">
        <w:rPr>
          <w:rFonts w:ascii="Times New Roman" w:hAnsi="Times New Roman" w:cs="Times New Roman"/>
          <w:b w:val="0"/>
          <w:bCs w:val="0"/>
          <w:sz w:val="24"/>
          <w:szCs w:val="24"/>
        </w:rPr>
        <w:t>Dodanie po jednym efekcie w zakresie wiedzy</w:t>
      </w:r>
      <w:r w:rsidR="00BC25E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(K_W11)</w:t>
      </w:r>
      <w:r w:rsidRPr="00FA645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i umiejętności</w:t>
      </w:r>
      <w:r w:rsidR="00BC25E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(K_U12)</w:t>
      </w:r>
      <w:r w:rsidRPr="00FA645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i dwóch efektów w zakresie kompetencji społecznych</w:t>
      </w:r>
      <w:r w:rsidR="00BC25E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(K_K09, K_K10)</w:t>
      </w:r>
      <w:r w:rsidR="00392BC2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p w14:paraId="6829D128" w14:textId="6E70EBA6" w:rsidR="00392BC2" w:rsidRDefault="00FA645D" w:rsidP="00392BC2">
      <w:pPr>
        <w:pStyle w:val="Podpistabeli0"/>
        <w:numPr>
          <w:ilvl w:val="0"/>
          <w:numId w:val="6"/>
        </w:numPr>
        <w:spacing w:before="240" w:after="24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W</w:t>
      </w:r>
      <w:r w:rsidRPr="00FA645D">
        <w:rPr>
          <w:rFonts w:ascii="Times New Roman" w:hAnsi="Times New Roman" w:cs="Times New Roman"/>
          <w:b w:val="0"/>
          <w:bCs w:val="0"/>
          <w:sz w:val="24"/>
          <w:szCs w:val="24"/>
        </w:rPr>
        <w:t>eryfikacja odniesie</w:t>
      </w:r>
      <w:r w:rsidR="00997612">
        <w:rPr>
          <w:rFonts w:ascii="Times New Roman" w:hAnsi="Times New Roman" w:cs="Times New Roman"/>
          <w:b w:val="0"/>
          <w:bCs w:val="0"/>
          <w:sz w:val="24"/>
          <w:szCs w:val="24"/>
        </w:rPr>
        <w:t>ń</w:t>
      </w:r>
      <w:r w:rsidRPr="00FA645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kierunkowych efektów uczenia się do efektów ogólnych i szczegółowych ze standardu kształcenia przygotowującego do wykonywania zawodu nauczyciel</w:t>
      </w:r>
      <w:r w:rsidR="00997612">
        <w:rPr>
          <w:rFonts w:ascii="Times New Roman" w:hAnsi="Times New Roman" w:cs="Times New Roman"/>
          <w:b w:val="0"/>
          <w:bCs w:val="0"/>
          <w:sz w:val="24"/>
          <w:szCs w:val="24"/>
        </w:rPr>
        <w:t>a</w:t>
      </w:r>
      <w:r w:rsidR="00392BC2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p w14:paraId="12E03AA0" w14:textId="1B6499D3" w:rsidR="00392BC2" w:rsidRPr="00392BC2" w:rsidRDefault="00392BC2" w:rsidP="00392BC2">
      <w:pPr>
        <w:pStyle w:val="Podpistabeli0"/>
        <w:numPr>
          <w:ilvl w:val="0"/>
          <w:numId w:val="6"/>
        </w:numPr>
        <w:spacing w:before="240" w:after="24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Przeredagowanie brzmienia efektów zgodnie z uwagami Eksperta: K_W03, K_U03, K_U04, K_U05, K_U08, K_U09, K_K04, K_K08.</w:t>
      </w:r>
    </w:p>
    <w:p w14:paraId="5B3701E6" w14:textId="591D8F6C" w:rsidR="00E851B6" w:rsidRPr="00921EF2" w:rsidRDefault="00E851B6" w:rsidP="00765570">
      <w:pPr>
        <w:pStyle w:val="Podpistabeli0"/>
        <w:rPr>
          <w:rFonts w:ascii="Times New Roman" w:hAnsi="Times New Roman" w:cs="Times New Roman"/>
          <w:sz w:val="24"/>
          <w:szCs w:val="24"/>
        </w:rPr>
      </w:pPr>
      <w:r w:rsidRPr="00921EF2">
        <w:rPr>
          <w:rFonts w:ascii="Times New Roman" w:hAnsi="Times New Roman" w:cs="Times New Roman"/>
          <w:sz w:val="24"/>
          <w:szCs w:val="24"/>
        </w:rPr>
        <w:t>Wykaz zmian w rozdziale III programu studiów: Charakterystyka programu studiów</w:t>
      </w:r>
      <w:r w:rsidR="00216AD2">
        <w:rPr>
          <w:rFonts w:ascii="Times New Roman" w:hAnsi="Times New Roman" w:cs="Times New Roman"/>
          <w:sz w:val="24"/>
          <w:szCs w:val="24"/>
        </w:rPr>
        <w:t>.</w:t>
      </w:r>
    </w:p>
    <w:p w14:paraId="2EBE6D98" w14:textId="77777777" w:rsidR="00E851B6" w:rsidRPr="00921EF2" w:rsidRDefault="00E851B6">
      <w:pPr>
        <w:spacing w:after="459" w:line="1" w:lineRule="exact"/>
        <w:rPr>
          <w:rFonts w:ascii="Times New Roman" w:hAnsi="Times New Roman" w:cs="Times New Roman"/>
        </w:rPr>
      </w:pPr>
    </w:p>
    <w:tbl>
      <w:tblPr>
        <w:tblpPr w:leftFromText="141" w:rightFromText="141" w:vertAnchor="text" w:horzAnchor="margin" w:tblpY="-62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2126"/>
        <w:gridCol w:w="1701"/>
        <w:gridCol w:w="2371"/>
        <w:gridCol w:w="2033"/>
      </w:tblGrid>
      <w:tr w:rsidR="00E851B6" w:rsidRPr="00921EF2" w14:paraId="08113F45" w14:textId="77777777" w:rsidTr="00A66A37">
        <w:trPr>
          <w:trHeight w:hRule="exact" w:val="6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7C1FA657" w14:textId="225561D9" w:rsidR="00E851B6" w:rsidRPr="00921EF2" w:rsidRDefault="00765570" w:rsidP="00E851B6">
            <w:pPr>
              <w:pStyle w:val="Inne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5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Punkt z Rozdziału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III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653D4E37" w14:textId="28936BFB" w:rsidR="00E851B6" w:rsidRPr="00921EF2" w:rsidRDefault="00E851B6" w:rsidP="00E851B6">
            <w:pPr>
              <w:pStyle w:val="Inne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E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Zapis w programie </w:t>
            </w:r>
            <w:r w:rsidR="00A66A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Pr="00921E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25/</w:t>
            </w:r>
            <w:r w:rsidR="00A66A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Pr="00921E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(jest…)</w:t>
            </w:r>
          </w:p>
        </w:tc>
        <w:tc>
          <w:tcPr>
            <w:tcW w:w="44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7BEE827F" w14:textId="138093FD" w:rsidR="00E851B6" w:rsidRPr="00921EF2" w:rsidRDefault="00E851B6" w:rsidP="00E851B6">
            <w:pPr>
              <w:pStyle w:val="Inne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E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Zapis w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projekcie </w:t>
            </w:r>
            <w:r w:rsidRPr="00921E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program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</w:t>
            </w:r>
            <w:r w:rsidRPr="00921E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66A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Pr="00921E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26/</w:t>
            </w:r>
            <w:r w:rsidR="00A66A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Pr="00921E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(będzie…)</w:t>
            </w:r>
          </w:p>
        </w:tc>
      </w:tr>
      <w:tr w:rsidR="00E851B6" w:rsidRPr="00921EF2" w14:paraId="0F5C5C1E" w14:textId="77777777" w:rsidTr="00A66A37">
        <w:trPr>
          <w:trHeight w:hRule="exact" w:val="48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B4FABB" w14:textId="77777777" w:rsidR="00E851B6" w:rsidRPr="00921EF2" w:rsidRDefault="00E851B6" w:rsidP="00E851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03A867" w14:textId="77777777" w:rsidR="00E851B6" w:rsidRPr="00921EF2" w:rsidRDefault="00E851B6" w:rsidP="007655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stacjonarne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607AC5" w14:textId="77777777" w:rsidR="00E851B6" w:rsidRPr="00921EF2" w:rsidRDefault="00E851B6" w:rsidP="007655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niestacjonarne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29B14" w14:textId="77777777" w:rsidR="00E851B6" w:rsidRPr="008E5133" w:rsidRDefault="00E851B6" w:rsidP="00765570">
            <w:pPr>
              <w:pStyle w:val="Inne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133">
              <w:rPr>
                <w:rFonts w:ascii="Times New Roman" w:hAnsi="Times New Roman" w:cs="Times New Roman"/>
                <w:sz w:val="24"/>
                <w:szCs w:val="24"/>
              </w:rPr>
              <w:t>stacjonarne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41AFF" w14:textId="77777777" w:rsidR="00E851B6" w:rsidRPr="008E5133" w:rsidRDefault="00E851B6" w:rsidP="00765570">
            <w:pPr>
              <w:pStyle w:val="Inne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133">
              <w:rPr>
                <w:rFonts w:ascii="Times New Roman" w:hAnsi="Times New Roman" w:cs="Times New Roman"/>
                <w:sz w:val="24"/>
                <w:szCs w:val="24"/>
              </w:rPr>
              <w:t>niestacjonarne</w:t>
            </w:r>
          </w:p>
        </w:tc>
      </w:tr>
      <w:tr w:rsidR="00E851B6" w:rsidRPr="00921EF2" w14:paraId="2DC09714" w14:textId="77777777" w:rsidTr="00A66A37">
        <w:trPr>
          <w:trHeight w:hRule="exact" w:val="48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469634" w14:textId="77777777" w:rsidR="00E851B6" w:rsidRPr="00921EF2" w:rsidRDefault="00E851B6" w:rsidP="00E851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FD48A4" w14:textId="77777777" w:rsidR="00E851B6" w:rsidRDefault="00E851B6" w:rsidP="00E851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D8B02B" w14:textId="77777777" w:rsidR="00E851B6" w:rsidRDefault="00E851B6" w:rsidP="00E851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2D60" w14:textId="77777777" w:rsidR="00E851B6" w:rsidRPr="008E5133" w:rsidRDefault="00E851B6" w:rsidP="00E851B6">
            <w:pPr>
              <w:pStyle w:val="Inne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887DA" w14:textId="77777777" w:rsidR="00E851B6" w:rsidRPr="008E5133" w:rsidRDefault="00E851B6" w:rsidP="00E851B6">
            <w:pPr>
              <w:pStyle w:val="Inne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ABC782D" w14:textId="77777777" w:rsidR="00A26AEB" w:rsidRPr="00921EF2" w:rsidRDefault="00B06BC4">
      <w:pPr>
        <w:spacing w:line="1" w:lineRule="exact"/>
        <w:rPr>
          <w:rFonts w:ascii="Times New Roman" w:hAnsi="Times New Roman" w:cs="Times New Roman"/>
        </w:rPr>
      </w:pPr>
      <w:r w:rsidRPr="00921EF2">
        <w:rPr>
          <w:rFonts w:ascii="Times New Roman" w:hAnsi="Times New Roman" w:cs="Times New Roman"/>
        </w:rPr>
        <w:br w:type="page"/>
      </w:r>
    </w:p>
    <w:p w14:paraId="60C98FE1" w14:textId="77777777" w:rsidR="00E851B6" w:rsidRDefault="00E851B6">
      <w:pPr>
        <w:spacing w:after="459" w:line="1" w:lineRule="exact"/>
        <w:rPr>
          <w:rFonts w:ascii="Times New Roman" w:hAnsi="Times New Roman" w:cs="Times New Roman"/>
        </w:rPr>
        <w:sectPr w:rsidR="00E851B6" w:rsidSect="00E851B6">
          <w:headerReference w:type="default" r:id="rId8"/>
          <w:pgSz w:w="11900" w:h="16840"/>
          <w:pgMar w:top="1418" w:right="1399" w:bottom="851" w:left="1409" w:header="0" w:footer="1421" w:gutter="0"/>
          <w:pgNumType w:start="1"/>
          <w:cols w:space="720"/>
          <w:noEndnote/>
          <w:docGrid w:linePitch="360"/>
        </w:sectPr>
      </w:pPr>
    </w:p>
    <w:p w14:paraId="350F7DA6" w14:textId="77777777" w:rsidR="00A26AEB" w:rsidRPr="00921EF2" w:rsidRDefault="00A26AEB">
      <w:pPr>
        <w:spacing w:after="459" w:line="1" w:lineRule="exact"/>
        <w:rPr>
          <w:rFonts w:ascii="Times New Roman" w:hAnsi="Times New Roman" w:cs="Times New Roman"/>
        </w:rPr>
      </w:pPr>
    </w:p>
    <w:p w14:paraId="2E5419C7" w14:textId="136D75FE" w:rsidR="00A26AEB" w:rsidRPr="00921EF2" w:rsidRDefault="00B06BC4" w:rsidP="001574AB">
      <w:pPr>
        <w:pStyle w:val="Podpistabeli0"/>
        <w:jc w:val="center"/>
        <w:rPr>
          <w:rFonts w:ascii="Times New Roman" w:hAnsi="Times New Roman" w:cs="Times New Roman"/>
          <w:sz w:val="24"/>
          <w:szCs w:val="24"/>
        </w:rPr>
      </w:pPr>
      <w:r w:rsidRPr="00921EF2">
        <w:rPr>
          <w:rFonts w:ascii="Times New Roman" w:hAnsi="Times New Roman" w:cs="Times New Roman"/>
          <w:sz w:val="24"/>
          <w:szCs w:val="24"/>
        </w:rPr>
        <w:t>Wykaz przedmiotów, w których dokonano zmian</w:t>
      </w:r>
      <w:r w:rsidR="00396E51">
        <w:rPr>
          <w:rFonts w:ascii="Times New Roman" w:hAnsi="Times New Roman" w:cs="Times New Roman"/>
          <w:sz w:val="24"/>
          <w:szCs w:val="24"/>
        </w:rPr>
        <w:t>.</w:t>
      </w:r>
    </w:p>
    <w:p w14:paraId="36E41A3A" w14:textId="77777777" w:rsidR="004019F7" w:rsidRPr="00921EF2" w:rsidRDefault="004019F7" w:rsidP="004019F7">
      <w:pPr>
        <w:pStyle w:val="Podpistabeli0"/>
        <w:ind w:left="2486"/>
        <w:rPr>
          <w:rFonts w:ascii="Times New Roman" w:hAnsi="Times New Roman" w:cs="Times New Roman"/>
          <w:sz w:val="24"/>
          <w:szCs w:val="24"/>
        </w:rPr>
      </w:pPr>
    </w:p>
    <w:tbl>
      <w:tblPr>
        <w:tblOverlap w:val="never"/>
        <w:tblW w:w="15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0"/>
        <w:gridCol w:w="2219"/>
        <w:gridCol w:w="850"/>
        <w:gridCol w:w="2977"/>
        <w:gridCol w:w="2693"/>
        <w:gridCol w:w="2977"/>
        <w:gridCol w:w="2845"/>
      </w:tblGrid>
      <w:tr w:rsidR="00E851B6" w:rsidRPr="00921EF2" w14:paraId="08EBFCCE" w14:textId="77777777" w:rsidTr="00B875C4">
        <w:trPr>
          <w:jc w:val="center"/>
        </w:trPr>
        <w:tc>
          <w:tcPr>
            <w:tcW w:w="470" w:type="dxa"/>
            <w:vMerge w:val="restart"/>
            <w:shd w:val="clear" w:color="auto" w:fill="D1D1D1" w:themeFill="background2" w:themeFillShade="E6"/>
            <w:vAlign w:val="center"/>
          </w:tcPr>
          <w:p w14:paraId="4758BB16" w14:textId="3128D682" w:rsidR="00E851B6" w:rsidRPr="00921EF2" w:rsidRDefault="00E851B6" w:rsidP="00E851B6">
            <w:pPr>
              <w:pStyle w:val="Inne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1E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219" w:type="dxa"/>
            <w:vMerge w:val="restart"/>
            <w:shd w:val="clear" w:color="auto" w:fill="D1D1D1" w:themeFill="background2" w:themeFillShade="E6"/>
            <w:vAlign w:val="center"/>
          </w:tcPr>
          <w:p w14:paraId="320E0360" w14:textId="13DE5CEF" w:rsidR="00E851B6" w:rsidRPr="00921EF2" w:rsidRDefault="00E851B6" w:rsidP="00E851B6">
            <w:pPr>
              <w:pStyle w:val="Inne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1E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przedmiotu</w:t>
            </w:r>
          </w:p>
        </w:tc>
        <w:tc>
          <w:tcPr>
            <w:tcW w:w="850" w:type="dxa"/>
            <w:vMerge w:val="restart"/>
            <w:shd w:val="clear" w:color="auto" w:fill="D1D1D1" w:themeFill="background2" w:themeFillShade="E6"/>
            <w:vAlign w:val="center"/>
          </w:tcPr>
          <w:p w14:paraId="5EA43F2F" w14:textId="5CDD3563" w:rsidR="00E851B6" w:rsidRPr="00921EF2" w:rsidRDefault="00E851B6" w:rsidP="00BD0E07">
            <w:pPr>
              <w:pStyle w:val="Inne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1E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Semestr</w:t>
            </w:r>
          </w:p>
        </w:tc>
        <w:tc>
          <w:tcPr>
            <w:tcW w:w="5670" w:type="dxa"/>
            <w:gridSpan w:val="2"/>
            <w:shd w:val="clear" w:color="auto" w:fill="D1D1D1" w:themeFill="background2" w:themeFillShade="E6"/>
            <w:vAlign w:val="center"/>
          </w:tcPr>
          <w:p w14:paraId="77D40C83" w14:textId="52B5ED21" w:rsidR="00E851B6" w:rsidRPr="00E851B6" w:rsidRDefault="00E851B6" w:rsidP="00E851B6">
            <w:pPr>
              <w:pStyle w:val="Inne0"/>
              <w:spacing w:line="22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lightGray"/>
              </w:rPr>
            </w:pPr>
            <w:r w:rsidRPr="00E851B6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lightGray"/>
              </w:rPr>
              <w:t>STACJONARNE</w:t>
            </w:r>
          </w:p>
        </w:tc>
        <w:tc>
          <w:tcPr>
            <w:tcW w:w="5822" w:type="dxa"/>
            <w:gridSpan w:val="2"/>
            <w:shd w:val="clear" w:color="auto" w:fill="D1D1D1" w:themeFill="background2" w:themeFillShade="E6"/>
            <w:vAlign w:val="center"/>
          </w:tcPr>
          <w:p w14:paraId="6464C525" w14:textId="63D456E7" w:rsidR="00E851B6" w:rsidRPr="00921EF2" w:rsidRDefault="00E851B6" w:rsidP="00E851B6">
            <w:pPr>
              <w:pStyle w:val="Inne0"/>
              <w:spacing w:line="22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NIESTACJONARNE</w:t>
            </w:r>
          </w:p>
        </w:tc>
      </w:tr>
      <w:tr w:rsidR="00E851B6" w:rsidRPr="00921EF2" w14:paraId="7949DED2" w14:textId="77777777" w:rsidTr="00B875C4">
        <w:trPr>
          <w:jc w:val="center"/>
        </w:trPr>
        <w:tc>
          <w:tcPr>
            <w:tcW w:w="470" w:type="dxa"/>
            <w:vMerge/>
            <w:shd w:val="clear" w:color="auto" w:fill="D1D1D1" w:themeFill="background2" w:themeFillShade="E6"/>
            <w:vAlign w:val="center"/>
          </w:tcPr>
          <w:p w14:paraId="6B6DC447" w14:textId="25A7CB23" w:rsidR="00E851B6" w:rsidRPr="00921EF2" w:rsidRDefault="00E851B6" w:rsidP="00E851B6">
            <w:pPr>
              <w:pStyle w:val="Inne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9" w:type="dxa"/>
            <w:vMerge/>
            <w:shd w:val="clear" w:color="auto" w:fill="D1D1D1" w:themeFill="background2" w:themeFillShade="E6"/>
            <w:vAlign w:val="center"/>
          </w:tcPr>
          <w:p w14:paraId="6D0FC197" w14:textId="7C2789CC" w:rsidR="00E851B6" w:rsidRPr="00921EF2" w:rsidRDefault="00E851B6" w:rsidP="00E851B6">
            <w:pPr>
              <w:pStyle w:val="Inne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D1D1D1" w:themeFill="background2" w:themeFillShade="E6"/>
            <w:vAlign w:val="center"/>
          </w:tcPr>
          <w:p w14:paraId="1082A9FB" w14:textId="2321A5AA" w:rsidR="00E851B6" w:rsidRPr="00921EF2" w:rsidRDefault="00E851B6" w:rsidP="00BD0E07">
            <w:pPr>
              <w:pStyle w:val="Inne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D1D1D1" w:themeFill="background2" w:themeFillShade="E6"/>
            <w:vAlign w:val="center"/>
          </w:tcPr>
          <w:p w14:paraId="3559644A" w14:textId="06BBEEA7" w:rsidR="00E851B6" w:rsidRPr="00921EF2" w:rsidRDefault="00E851B6" w:rsidP="00E851B6">
            <w:pPr>
              <w:pStyle w:val="Inne0"/>
              <w:spacing w:line="22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1E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Zapis w programie </w:t>
            </w:r>
            <w:r w:rsidR="00A66A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Pr="00921E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25/</w:t>
            </w:r>
            <w:r w:rsidR="00A66A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Pr="00921E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(jest…)</w:t>
            </w:r>
          </w:p>
        </w:tc>
        <w:tc>
          <w:tcPr>
            <w:tcW w:w="2693" w:type="dxa"/>
            <w:shd w:val="clear" w:color="auto" w:fill="D1D1D1" w:themeFill="background2" w:themeFillShade="E6"/>
            <w:vAlign w:val="center"/>
          </w:tcPr>
          <w:p w14:paraId="355AD85C" w14:textId="2F7DE7B5" w:rsidR="0003016C" w:rsidRPr="0003016C" w:rsidRDefault="0003016C" w:rsidP="0003016C">
            <w:pPr>
              <w:pStyle w:val="Inne0"/>
              <w:spacing w:line="22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0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Opis wprowadzonych zmian</w:t>
            </w:r>
            <w:r w:rsidR="00791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41694938" w14:textId="49A6DB96" w:rsidR="00E851B6" w:rsidRPr="00E851B6" w:rsidRDefault="0003016C" w:rsidP="0003016C">
            <w:pPr>
              <w:pStyle w:val="Inne0"/>
              <w:spacing w:line="22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lightGray"/>
              </w:rPr>
            </w:pPr>
            <w:r w:rsidRPr="00030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Zapis w projekcie programu </w:t>
            </w:r>
            <w:r w:rsidR="00A66A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Pr="00030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26/</w:t>
            </w:r>
            <w:r w:rsidR="00A66A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Pr="00030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 (będzie…)</w:t>
            </w:r>
          </w:p>
        </w:tc>
        <w:tc>
          <w:tcPr>
            <w:tcW w:w="2977" w:type="dxa"/>
            <w:shd w:val="clear" w:color="auto" w:fill="D1D1D1" w:themeFill="background2" w:themeFillShade="E6"/>
            <w:vAlign w:val="center"/>
          </w:tcPr>
          <w:p w14:paraId="449FDB06" w14:textId="7D8222D2" w:rsidR="00E851B6" w:rsidRPr="00E851B6" w:rsidRDefault="00E851B6" w:rsidP="00E851B6">
            <w:pPr>
              <w:pStyle w:val="Inne0"/>
              <w:spacing w:line="22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1E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Zapis w programie </w:t>
            </w:r>
            <w:r w:rsidR="00A66A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Pr="00921E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25/</w:t>
            </w:r>
            <w:r w:rsidR="00A66A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Pr="00921E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(jest…)</w:t>
            </w:r>
          </w:p>
        </w:tc>
        <w:tc>
          <w:tcPr>
            <w:tcW w:w="2845" w:type="dxa"/>
            <w:shd w:val="clear" w:color="auto" w:fill="D1D1D1" w:themeFill="background2" w:themeFillShade="E6"/>
            <w:vAlign w:val="center"/>
          </w:tcPr>
          <w:p w14:paraId="1C607E79" w14:textId="7201ABF5" w:rsidR="00E851B6" w:rsidRDefault="00E851B6" w:rsidP="00E851B6">
            <w:pPr>
              <w:pStyle w:val="Inne0"/>
              <w:spacing w:line="22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1E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Opis wprowadzonych zmian</w:t>
            </w:r>
            <w:r w:rsidR="00791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7FBFB9DA" w14:textId="371660E2" w:rsidR="00E851B6" w:rsidRPr="00921EF2" w:rsidRDefault="007913CF" w:rsidP="00E851B6">
            <w:pPr>
              <w:pStyle w:val="Inne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</w:t>
            </w:r>
            <w:r w:rsidR="00E851B6" w:rsidRPr="00921E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apis w </w:t>
            </w:r>
            <w:r w:rsidR="00E851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projekcie </w:t>
            </w:r>
            <w:r w:rsidR="00E851B6" w:rsidRPr="00921E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program</w:t>
            </w:r>
            <w:r w:rsidR="00E851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</w:t>
            </w:r>
            <w:r w:rsidR="00E851B6" w:rsidRPr="00921E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66A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="00E851B6" w:rsidRPr="00921E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E851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E851B6" w:rsidRPr="00921E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A66A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="00E851B6" w:rsidRPr="00921E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E851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 (będzie…)</w:t>
            </w:r>
          </w:p>
        </w:tc>
      </w:tr>
      <w:tr w:rsidR="005F5629" w:rsidRPr="00921EF2" w14:paraId="3EC3FE41" w14:textId="77777777" w:rsidTr="00B875C4">
        <w:trPr>
          <w:jc w:val="center"/>
        </w:trPr>
        <w:tc>
          <w:tcPr>
            <w:tcW w:w="470" w:type="dxa"/>
            <w:vAlign w:val="center"/>
          </w:tcPr>
          <w:p w14:paraId="6D082A15" w14:textId="51F278E1" w:rsidR="005F5629" w:rsidRPr="00921EF2" w:rsidRDefault="005F5629" w:rsidP="005F5629">
            <w:pPr>
              <w:pStyle w:val="Inne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9" w:type="dxa"/>
            <w:vAlign w:val="center"/>
          </w:tcPr>
          <w:p w14:paraId="6D436B6D" w14:textId="20E8A88A" w:rsidR="005F5629" w:rsidRPr="00921EF2" w:rsidRDefault="005F5629" w:rsidP="005F5629">
            <w:pPr>
              <w:pStyle w:val="Inne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przedmioty, w których stwierdzono nieprawidłowości</w:t>
            </w:r>
          </w:p>
        </w:tc>
        <w:tc>
          <w:tcPr>
            <w:tcW w:w="850" w:type="dxa"/>
          </w:tcPr>
          <w:p w14:paraId="4E7D21EB" w14:textId="79156501" w:rsidR="005F5629" w:rsidRPr="00921EF2" w:rsidRDefault="005F5629" w:rsidP="005F5629">
            <w:pPr>
              <w:pStyle w:val="Inne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24BFE892" w14:textId="41BC8A60" w:rsidR="005F5629" w:rsidRPr="00C83B84" w:rsidRDefault="005F5629" w:rsidP="005F5629">
            <w:pPr>
              <w:pStyle w:val="Inne0"/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7149E774" w14:textId="02B9592A" w:rsidR="005F5629" w:rsidRPr="00C83B84" w:rsidRDefault="005F5629" w:rsidP="005F5629">
            <w:pPr>
              <w:pStyle w:val="Inne0"/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</w:rPr>
            </w:pPr>
            <w:r w:rsidRPr="00370916">
              <w:rPr>
                <w:rFonts w:ascii="Times New Roman" w:hAnsi="Times New Roman" w:cs="Times New Roman"/>
                <w:sz w:val="24"/>
                <w:szCs w:val="24"/>
              </w:rPr>
              <w:t xml:space="preserve">weryfikacja efektów przedmiotowych </w:t>
            </w:r>
          </w:p>
        </w:tc>
        <w:tc>
          <w:tcPr>
            <w:tcW w:w="2977" w:type="dxa"/>
            <w:vAlign w:val="center"/>
          </w:tcPr>
          <w:p w14:paraId="65A2218C" w14:textId="6249E2E2" w:rsidR="005F5629" w:rsidRPr="00C83B84" w:rsidRDefault="005F5629" w:rsidP="005F5629">
            <w:pPr>
              <w:pStyle w:val="Inne0"/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</w:rPr>
            </w:pPr>
          </w:p>
        </w:tc>
        <w:tc>
          <w:tcPr>
            <w:tcW w:w="2845" w:type="dxa"/>
            <w:vAlign w:val="center"/>
          </w:tcPr>
          <w:p w14:paraId="318B0ED0" w14:textId="340F66E6" w:rsidR="005F5629" w:rsidRPr="00007277" w:rsidRDefault="005F5629" w:rsidP="005F5629">
            <w:pPr>
              <w:pStyle w:val="Inne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70916">
              <w:rPr>
                <w:rFonts w:ascii="Times New Roman" w:hAnsi="Times New Roman" w:cs="Times New Roman"/>
                <w:sz w:val="24"/>
                <w:szCs w:val="24"/>
              </w:rPr>
              <w:t xml:space="preserve">weryfikacja efektów przedmiotowych </w:t>
            </w:r>
          </w:p>
        </w:tc>
      </w:tr>
      <w:tr w:rsidR="005F5629" w:rsidRPr="00921EF2" w14:paraId="0B60B01E" w14:textId="77777777" w:rsidTr="00B875C4">
        <w:trPr>
          <w:jc w:val="center"/>
        </w:trPr>
        <w:tc>
          <w:tcPr>
            <w:tcW w:w="470" w:type="dxa"/>
            <w:vAlign w:val="center"/>
          </w:tcPr>
          <w:p w14:paraId="72B63FD9" w14:textId="7D6DE76A" w:rsidR="005F5629" w:rsidRDefault="005F5629" w:rsidP="005F5629">
            <w:pPr>
              <w:pStyle w:val="Inne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9" w:type="dxa"/>
            <w:vAlign w:val="center"/>
          </w:tcPr>
          <w:p w14:paraId="54BC6A82" w14:textId="0E95D190" w:rsidR="005F5629" w:rsidRPr="00921EF2" w:rsidRDefault="005F5629" w:rsidP="005F5629">
            <w:pPr>
              <w:pStyle w:val="Inne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przedmioty, w których stwierdzono nieprawidłowości</w:t>
            </w:r>
          </w:p>
        </w:tc>
        <w:tc>
          <w:tcPr>
            <w:tcW w:w="850" w:type="dxa"/>
          </w:tcPr>
          <w:p w14:paraId="5B4ECEAC" w14:textId="77777777" w:rsidR="005F5629" w:rsidRPr="00921EF2" w:rsidRDefault="005F5629" w:rsidP="005F5629">
            <w:pPr>
              <w:pStyle w:val="Inne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95B8754" w14:textId="77777777" w:rsidR="005F5629" w:rsidRPr="00C83B84" w:rsidRDefault="005F5629" w:rsidP="005F5629">
            <w:pPr>
              <w:pStyle w:val="Inne0"/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4763A278" w14:textId="55A77BF1" w:rsidR="005F5629" w:rsidRPr="00C83B84" w:rsidRDefault="005F5629" w:rsidP="005F5629">
            <w:pPr>
              <w:pStyle w:val="Inne0"/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weryfikacja celów przedmiotu</w:t>
            </w:r>
            <w:r w:rsidR="00C46E5C">
              <w:rPr>
                <w:rFonts w:ascii="Times New Roman" w:hAnsi="Times New Roman" w:cs="Times New Roman"/>
                <w:sz w:val="24"/>
                <w:szCs w:val="24"/>
              </w:rPr>
              <w:t>, wymagań wstępnych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370916">
              <w:rPr>
                <w:rFonts w:ascii="Times New Roman" w:hAnsi="Times New Roman" w:cs="Times New Roman"/>
                <w:sz w:val="24"/>
                <w:szCs w:val="24"/>
              </w:rPr>
              <w:t>dostosowani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370916">
              <w:rPr>
                <w:rFonts w:ascii="Times New Roman" w:hAnsi="Times New Roman" w:cs="Times New Roman"/>
                <w:sz w:val="24"/>
                <w:szCs w:val="24"/>
              </w:rPr>
              <w:t xml:space="preserve"> metod weryfikacji oraz form i warunków zaliczenia</w:t>
            </w:r>
          </w:p>
        </w:tc>
        <w:tc>
          <w:tcPr>
            <w:tcW w:w="2977" w:type="dxa"/>
            <w:vAlign w:val="center"/>
          </w:tcPr>
          <w:p w14:paraId="545CA04C" w14:textId="77777777" w:rsidR="005F5629" w:rsidRPr="00C83B84" w:rsidRDefault="005F5629" w:rsidP="005F5629">
            <w:pPr>
              <w:pStyle w:val="Inne0"/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</w:rPr>
            </w:pPr>
          </w:p>
        </w:tc>
        <w:tc>
          <w:tcPr>
            <w:tcW w:w="2845" w:type="dxa"/>
            <w:vAlign w:val="center"/>
          </w:tcPr>
          <w:p w14:paraId="007E6120" w14:textId="3586F8C5" w:rsidR="005F5629" w:rsidRPr="00007277" w:rsidRDefault="005F5629" w:rsidP="005F5629">
            <w:pPr>
              <w:pStyle w:val="Inne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weryfikacja celów przedmiotu</w:t>
            </w:r>
            <w:r w:rsidR="00C46E5C">
              <w:rPr>
                <w:rFonts w:ascii="Times New Roman" w:hAnsi="Times New Roman" w:cs="Times New Roman"/>
                <w:sz w:val="24"/>
                <w:szCs w:val="24"/>
              </w:rPr>
              <w:t>, wymagań wstępnych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370916">
              <w:rPr>
                <w:rFonts w:ascii="Times New Roman" w:hAnsi="Times New Roman" w:cs="Times New Roman"/>
                <w:sz w:val="24"/>
                <w:szCs w:val="24"/>
              </w:rPr>
              <w:t>dostosowani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370916">
              <w:rPr>
                <w:rFonts w:ascii="Times New Roman" w:hAnsi="Times New Roman" w:cs="Times New Roman"/>
                <w:sz w:val="24"/>
                <w:szCs w:val="24"/>
              </w:rPr>
              <w:t xml:space="preserve"> metod weryfikacji oraz form i warunków zaliczenia</w:t>
            </w:r>
          </w:p>
        </w:tc>
      </w:tr>
      <w:tr w:rsidR="005F5629" w:rsidRPr="00921EF2" w14:paraId="14860FC2" w14:textId="77777777" w:rsidTr="00FD5AD3">
        <w:trPr>
          <w:jc w:val="center"/>
        </w:trPr>
        <w:tc>
          <w:tcPr>
            <w:tcW w:w="470" w:type="dxa"/>
            <w:vAlign w:val="center"/>
          </w:tcPr>
          <w:p w14:paraId="2218516C" w14:textId="7C53D22A" w:rsidR="005F5629" w:rsidRDefault="005F5629" w:rsidP="005F5629">
            <w:pPr>
              <w:pStyle w:val="Inne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19" w:type="dxa"/>
            <w:vAlign w:val="center"/>
          </w:tcPr>
          <w:p w14:paraId="19F85EA0" w14:textId="63029292" w:rsidR="005F5629" w:rsidRDefault="005F5629" w:rsidP="005F5629">
            <w:pPr>
              <w:pStyle w:val="Inne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metodyka edukacji zdrowotnej</w:t>
            </w:r>
          </w:p>
        </w:tc>
        <w:tc>
          <w:tcPr>
            <w:tcW w:w="850" w:type="dxa"/>
            <w:vAlign w:val="center"/>
          </w:tcPr>
          <w:p w14:paraId="6852D10D" w14:textId="74BDD13D" w:rsidR="005F5629" w:rsidRPr="00921EF2" w:rsidRDefault="005F5629" w:rsidP="005F5629">
            <w:pPr>
              <w:pStyle w:val="Inne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4C2AD104" w14:textId="79E5759B" w:rsidR="005F5629" w:rsidRPr="00FD5AD3" w:rsidRDefault="005F5629" w:rsidP="005F5629">
            <w:pPr>
              <w:pStyle w:val="Inne0"/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</w:rPr>
            </w:pPr>
            <w:r w:rsidRPr="00FD5AD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ćwiczenia</w:t>
            </w:r>
          </w:p>
        </w:tc>
        <w:tc>
          <w:tcPr>
            <w:tcW w:w="2693" w:type="dxa"/>
            <w:vAlign w:val="center"/>
          </w:tcPr>
          <w:p w14:paraId="21A15282" w14:textId="4629F993" w:rsidR="005F5629" w:rsidRPr="00370916" w:rsidRDefault="005F5629" w:rsidP="005F5629">
            <w:pPr>
              <w:pStyle w:val="Inne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laboratoria</w:t>
            </w:r>
          </w:p>
        </w:tc>
        <w:tc>
          <w:tcPr>
            <w:tcW w:w="2977" w:type="dxa"/>
            <w:vAlign w:val="center"/>
          </w:tcPr>
          <w:p w14:paraId="2345CCBF" w14:textId="569FDDEA" w:rsidR="005F5629" w:rsidRPr="00FD5AD3" w:rsidRDefault="005F5629" w:rsidP="005F5629">
            <w:pPr>
              <w:pStyle w:val="Inne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5AD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wykłady – 6h</w:t>
            </w:r>
          </w:p>
          <w:p w14:paraId="44E706B7" w14:textId="05B3F55C" w:rsidR="005F5629" w:rsidRPr="00C83B84" w:rsidRDefault="005F5629" w:rsidP="005F5629">
            <w:pPr>
              <w:pStyle w:val="Inne0"/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</w:rPr>
            </w:pPr>
            <w:r w:rsidRPr="00FD5AD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ćwiczenia – 10h</w:t>
            </w:r>
          </w:p>
        </w:tc>
        <w:tc>
          <w:tcPr>
            <w:tcW w:w="2845" w:type="dxa"/>
            <w:vAlign w:val="center"/>
          </w:tcPr>
          <w:p w14:paraId="107E94E0" w14:textId="04A7839E" w:rsidR="005F5629" w:rsidRPr="00527227" w:rsidRDefault="005F5629" w:rsidP="005F5629">
            <w:pPr>
              <w:pStyle w:val="Inne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2722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wykłady – 10h</w:t>
            </w:r>
          </w:p>
          <w:p w14:paraId="6DF96AE0" w14:textId="6D04C801" w:rsidR="005F5629" w:rsidRPr="00007277" w:rsidRDefault="005F5629" w:rsidP="005F5629">
            <w:pPr>
              <w:pStyle w:val="Inne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2722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laboratoria – 15h</w:t>
            </w:r>
          </w:p>
        </w:tc>
      </w:tr>
      <w:tr w:rsidR="005F5629" w:rsidRPr="00921EF2" w14:paraId="239AB132" w14:textId="77777777" w:rsidTr="00512D95">
        <w:trPr>
          <w:jc w:val="center"/>
        </w:trPr>
        <w:tc>
          <w:tcPr>
            <w:tcW w:w="470" w:type="dxa"/>
            <w:vAlign w:val="center"/>
          </w:tcPr>
          <w:p w14:paraId="6E4189FE" w14:textId="36B29935" w:rsidR="005F5629" w:rsidRDefault="005F5629" w:rsidP="005F5629">
            <w:pPr>
              <w:pStyle w:val="Inne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19" w:type="dxa"/>
            <w:vAlign w:val="center"/>
          </w:tcPr>
          <w:p w14:paraId="6357CAE9" w14:textId="61B6F2FA" w:rsidR="005F5629" w:rsidRDefault="005F5629" w:rsidP="005F5629">
            <w:pPr>
              <w:pStyle w:val="Inne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szkolenie z zasad korzystania ze sztucznej inteligencji</w:t>
            </w:r>
          </w:p>
        </w:tc>
        <w:tc>
          <w:tcPr>
            <w:tcW w:w="850" w:type="dxa"/>
            <w:vAlign w:val="center"/>
          </w:tcPr>
          <w:p w14:paraId="3A102D61" w14:textId="42945E8D" w:rsidR="005F5629" w:rsidRPr="00921EF2" w:rsidRDefault="005F5629" w:rsidP="005F5629">
            <w:pPr>
              <w:pStyle w:val="Inne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19A9A8D3" w14:textId="50FC191E" w:rsidR="005F5629" w:rsidRPr="00C83B84" w:rsidRDefault="005F5629" w:rsidP="005F5629">
            <w:pPr>
              <w:pStyle w:val="Inne0"/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  <w:vAlign w:val="center"/>
          </w:tcPr>
          <w:p w14:paraId="1CBE5E2D" w14:textId="725C8231" w:rsidR="005F5629" w:rsidRPr="00370916" w:rsidRDefault="005F5629" w:rsidP="005F5629">
            <w:pPr>
              <w:pStyle w:val="Inne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wprowadzenie </w:t>
            </w:r>
            <w:r w:rsidRPr="00477141">
              <w:rPr>
                <w:rFonts w:ascii="Times New Roman" w:hAnsi="Times New Roman" w:cs="Times New Roman"/>
                <w:sz w:val="24"/>
                <w:szCs w:val="24"/>
              </w:rPr>
              <w:t>szkolenia z zasad korzystania ze sztucznej inteligencji</w:t>
            </w:r>
          </w:p>
        </w:tc>
        <w:tc>
          <w:tcPr>
            <w:tcW w:w="2977" w:type="dxa"/>
            <w:vAlign w:val="center"/>
          </w:tcPr>
          <w:p w14:paraId="4E2FAEAD" w14:textId="61FB7A06" w:rsidR="005F5629" w:rsidRPr="00C83B84" w:rsidRDefault="005F5629" w:rsidP="005F5629">
            <w:pPr>
              <w:pStyle w:val="Inne0"/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45" w:type="dxa"/>
            <w:vAlign w:val="center"/>
          </w:tcPr>
          <w:p w14:paraId="164D03E2" w14:textId="07852B80" w:rsidR="005F5629" w:rsidRPr="00007277" w:rsidRDefault="005F5629" w:rsidP="005F5629">
            <w:pPr>
              <w:pStyle w:val="Inne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wprowadzenie </w:t>
            </w:r>
            <w:r w:rsidRPr="00477141">
              <w:rPr>
                <w:rFonts w:ascii="Times New Roman" w:hAnsi="Times New Roman" w:cs="Times New Roman"/>
                <w:sz w:val="24"/>
                <w:szCs w:val="24"/>
              </w:rPr>
              <w:t>szkolenia z zasad korzystania ze sztucznej inteligencji</w:t>
            </w:r>
          </w:p>
        </w:tc>
      </w:tr>
      <w:tr w:rsidR="005F5629" w:rsidRPr="00921EF2" w14:paraId="23946F1D" w14:textId="77777777" w:rsidTr="00512D95">
        <w:trPr>
          <w:jc w:val="center"/>
        </w:trPr>
        <w:tc>
          <w:tcPr>
            <w:tcW w:w="470" w:type="dxa"/>
            <w:vAlign w:val="center"/>
          </w:tcPr>
          <w:p w14:paraId="0185DF4C" w14:textId="7CAC5B25" w:rsidR="005F5629" w:rsidRDefault="005F5629" w:rsidP="005F5629">
            <w:pPr>
              <w:pStyle w:val="Inne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19" w:type="dxa"/>
            <w:vAlign w:val="center"/>
          </w:tcPr>
          <w:p w14:paraId="07D41212" w14:textId="1AE26F85" w:rsidR="005F5629" w:rsidRDefault="005F5629" w:rsidP="005F5629">
            <w:pPr>
              <w:pStyle w:val="Inne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lektoraty</w:t>
            </w:r>
          </w:p>
        </w:tc>
        <w:tc>
          <w:tcPr>
            <w:tcW w:w="850" w:type="dxa"/>
            <w:vAlign w:val="center"/>
          </w:tcPr>
          <w:p w14:paraId="6DC5FD80" w14:textId="7BDD069F" w:rsidR="005F5629" w:rsidRPr="00921EF2" w:rsidRDefault="005F5629" w:rsidP="005F5629">
            <w:pPr>
              <w:pStyle w:val="Inne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14:paraId="5F9B0F59" w14:textId="77777777" w:rsidR="005F5629" w:rsidRPr="00C83B84" w:rsidRDefault="005F5629" w:rsidP="005F5629">
            <w:pPr>
              <w:pStyle w:val="Inne0"/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14CC8BBD" w14:textId="68CB6801" w:rsidR="005F5629" w:rsidRDefault="005F5629" w:rsidP="005F5629">
            <w:pPr>
              <w:pStyle w:val="Inne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dodanie języków do wyboru w bloku obieralnym (język francuski, język hiszpański, język rosyjski),</w:t>
            </w:r>
          </w:p>
          <w:p w14:paraId="5AA8A485" w14:textId="695402A3" w:rsidR="005F5629" w:rsidRPr="00370916" w:rsidRDefault="005F5629" w:rsidP="005F5629">
            <w:pPr>
              <w:pStyle w:val="Inne0"/>
              <w:rPr>
                <w:rFonts w:ascii="Times New Roman" w:hAnsi="Times New Roman" w:cs="Times New Roman"/>
                <w:sz w:val="24"/>
                <w:szCs w:val="24"/>
              </w:rPr>
            </w:pPr>
            <w:r w:rsidRPr="00477141">
              <w:rPr>
                <w:rFonts w:ascii="Times New Roman" w:hAnsi="Times New Roman" w:cs="Times New Roman"/>
                <w:sz w:val="24"/>
                <w:szCs w:val="24"/>
              </w:rPr>
              <w:t>udoskonaleni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477141">
              <w:rPr>
                <w:rFonts w:ascii="Times New Roman" w:hAnsi="Times New Roman" w:cs="Times New Roman"/>
                <w:sz w:val="24"/>
                <w:szCs w:val="24"/>
              </w:rPr>
              <w:t xml:space="preserve"> sylabusów z lektoratów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77141">
              <w:rPr>
                <w:rFonts w:ascii="Times New Roman" w:hAnsi="Times New Roman" w:cs="Times New Roman"/>
                <w:sz w:val="24"/>
                <w:szCs w:val="24"/>
              </w:rPr>
              <w:t>oraz ustaleni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477141">
              <w:rPr>
                <w:rFonts w:ascii="Times New Roman" w:hAnsi="Times New Roman" w:cs="Times New Roman"/>
                <w:sz w:val="24"/>
                <w:szCs w:val="24"/>
              </w:rPr>
              <w:t xml:space="preserve"> formy kończenia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477141">
              <w:rPr>
                <w:rFonts w:ascii="Times New Roman" w:hAnsi="Times New Roman" w:cs="Times New Roman"/>
                <w:sz w:val="24"/>
                <w:szCs w:val="24"/>
              </w:rPr>
              <w:t>wszystkie lektoraty kończą się zaliczeniem z oceną</w:t>
            </w:r>
          </w:p>
        </w:tc>
        <w:tc>
          <w:tcPr>
            <w:tcW w:w="2977" w:type="dxa"/>
            <w:vAlign w:val="center"/>
          </w:tcPr>
          <w:p w14:paraId="12BC5E55" w14:textId="77777777" w:rsidR="005F5629" w:rsidRPr="00C83B84" w:rsidRDefault="005F5629" w:rsidP="005F5629">
            <w:pPr>
              <w:pStyle w:val="Inne0"/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</w:rPr>
            </w:pPr>
          </w:p>
        </w:tc>
        <w:tc>
          <w:tcPr>
            <w:tcW w:w="2845" w:type="dxa"/>
            <w:vAlign w:val="center"/>
          </w:tcPr>
          <w:p w14:paraId="6DF02382" w14:textId="77777777" w:rsidR="005F5629" w:rsidRDefault="005F5629" w:rsidP="005F5629">
            <w:pPr>
              <w:pStyle w:val="Inne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dodanie języków do wyboru w bloku obieralnym (język francuski, język hiszpański, język rosyjski),</w:t>
            </w:r>
          </w:p>
          <w:p w14:paraId="5F7B9873" w14:textId="56F6113D" w:rsidR="005F5629" w:rsidRPr="00007277" w:rsidRDefault="005F5629" w:rsidP="005F5629">
            <w:pPr>
              <w:pStyle w:val="Inne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7141">
              <w:rPr>
                <w:rFonts w:ascii="Times New Roman" w:hAnsi="Times New Roman" w:cs="Times New Roman"/>
                <w:sz w:val="24"/>
                <w:szCs w:val="24"/>
              </w:rPr>
              <w:t>udoskonaleni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477141">
              <w:rPr>
                <w:rFonts w:ascii="Times New Roman" w:hAnsi="Times New Roman" w:cs="Times New Roman"/>
                <w:sz w:val="24"/>
                <w:szCs w:val="24"/>
              </w:rPr>
              <w:t xml:space="preserve"> sylabusów z lektoratów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77141">
              <w:rPr>
                <w:rFonts w:ascii="Times New Roman" w:hAnsi="Times New Roman" w:cs="Times New Roman"/>
                <w:sz w:val="24"/>
                <w:szCs w:val="24"/>
              </w:rPr>
              <w:t>oraz ustaleni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477141">
              <w:rPr>
                <w:rFonts w:ascii="Times New Roman" w:hAnsi="Times New Roman" w:cs="Times New Roman"/>
                <w:sz w:val="24"/>
                <w:szCs w:val="24"/>
              </w:rPr>
              <w:t xml:space="preserve"> formy kończenia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477141">
              <w:rPr>
                <w:rFonts w:ascii="Times New Roman" w:hAnsi="Times New Roman" w:cs="Times New Roman"/>
                <w:sz w:val="24"/>
                <w:szCs w:val="24"/>
              </w:rPr>
              <w:t>wszystkie lektoraty kończą się zaliczeniem z oceną</w:t>
            </w:r>
          </w:p>
        </w:tc>
      </w:tr>
      <w:tr w:rsidR="005F5629" w:rsidRPr="00921EF2" w14:paraId="382BEBA0" w14:textId="77777777" w:rsidTr="00512D95">
        <w:trPr>
          <w:jc w:val="center"/>
        </w:trPr>
        <w:tc>
          <w:tcPr>
            <w:tcW w:w="470" w:type="dxa"/>
            <w:vAlign w:val="center"/>
          </w:tcPr>
          <w:p w14:paraId="17F02FE3" w14:textId="7B3192EC" w:rsidR="005F5629" w:rsidRDefault="005F5629" w:rsidP="005F5629">
            <w:pPr>
              <w:pStyle w:val="Inne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19" w:type="dxa"/>
            <w:vAlign w:val="center"/>
          </w:tcPr>
          <w:p w14:paraId="7469DF8B" w14:textId="39002BD3" w:rsidR="005F5629" w:rsidRDefault="005F5629" w:rsidP="005F5629">
            <w:pPr>
              <w:pStyle w:val="Inne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przedmioty modułu z dziedziny nauk humanistycznych lub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dziedziny nauk społecznych</w:t>
            </w:r>
          </w:p>
        </w:tc>
        <w:tc>
          <w:tcPr>
            <w:tcW w:w="850" w:type="dxa"/>
            <w:vAlign w:val="center"/>
          </w:tcPr>
          <w:p w14:paraId="1CB1CDA9" w14:textId="569E0F40" w:rsidR="005F5629" w:rsidRPr="00921EF2" w:rsidRDefault="005F5629" w:rsidP="005F5629">
            <w:pPr>
              <w:pStyle w:val="Inne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3, 4</w:t>
            </w:r>
          </w:p>
        </w:tc>
        <w:tc>
          <w:tcPr>
            <w:tcW w:w="2977" w:type="dxa"/>
            <w:vAlign w:val="center"/>
          </w:tcPr>
          <w:p w14:paraId="6C2B911A" w14:textId="77777777" w:rsidR="005F5629" w:rsidRPr="00C83B84" w:rsidRDefault="005F5629" w:rsidP="005F5629">
            <w:pPr>
              <w:pStyle w:val="Inne0"/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5E6A81F0" w14:textId="08BBDCAD" w:rsidR="005F5629" w:rsidRPr="00370916" w:rsidRDefault="005F5629" w:rsidP="005F5629">
            <w:pPr>
              <w:pStyle w:val="Inne0"/>
              <w:rPr>
                <w:rFonts w:ascii="Times New Roman" w:hAnsi="Times New Roman" w:cs="Times New Roman"/>
                <w:sz w:val="24"/>
                <w:szCs w:val="24"/>
              </w:rPr>
            </w:pPr>
            <w:r w:rsidRPr="00477141">
              <w:rPr>
                <w:rFonts w:ascii="Times New Roman" w:hAnsi="Times New Roman" w:cs="Times New Roman"/>
                <w:sz w:val="24"/>
                <w:szCs w:val="24"/>
              </w:rPr>
              <w:t>udoskonaleni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477141">
              <w:rPr>
                <w:rFonts w:ascii="Times New Roman" w:hAnsi="Times New Roman" w:cs="Times New Roman"/>
                <w:sz w:val="24"/>
                <w:szCs w:val="24"/>
              </w:rPr>
              <w:t xml:space="preserve"> sylabusów </w:t>
            </w:r>
          </w:p>
        </w:tc>
        <w:tc>
          <w:tcPr>
            <w:tcW w:w="2977" w:type="dxa"/>
            <w:vAlign w:val="center"/>
          </w:tcPr>
          <w:p w14:paraId="3707B8D1" w14:textId="77777777" w:rsidR="005F5629" w:rsidRPr="00C83B84" w:rsidRDefault="005F5629" w:rsidP="005F5629">
            <w:pPr>
              <w:pStyle w:val="Inne0"/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</w:rPr>
            </w:pPr>
          </w:p>
        </w:tc>
        <w:tc>
          <w:tcPr>
            <w:tcW w:w="2845" w:type="dxa"/>
            <w:vAlign w:val="center"/>
          </w:tcPr>
          <w:p w14:paraId="3E4A0198" w14:textId="2A0D84D5" w:rsidR="005F5629" w:rsidRPr="00007277" w:rsidRDefault="005F5629" w:rsidP="005F5629">
            <w:pPr>
              <w:pStyle w:val="Inne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7141">
              <w:rPr>
                <w:rFonts w:ascii="Times New Roman" w:hAnsi="Times New Roman" w:cs="Times New Roman"/>
                <w:sz w:val="24"/>
                <w:szCs w:val="24"/>
              </w:rPr>
              <w:t>udoskonaleni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477141">
              <w:rPr>
                <w:rFonts w:ascii="Times New Roman" w:hAnsi="Times New Roman" w:cs="Times New Roman"/>
                <w:sz w:val="24"/>
                <w:szCs w:val="24"/>
              </w:rPr>
              <w:t xml:space="preserve"> sylabusów</w:t>
            </w:r>
          </w:p>
        </w:tc>
      </w:tr>
    </w:tbl>
    <w:p w14:paraId="2DF0AC62" w14:textId="77777777" w:rsidR="00034245" w:rsidRDefault="00034245" w:rsidP="00C323D6">
      <w:pPr>
        <w:pStyle w:val="Inne0"/>
        <w:rPr>
          <w:rFonts w:ascii="Times New Roman" w:hAnsi="Times New Roman" w:cs="Times New Roman"/>
          <w:sz w:val="24"/>
          <w:szCs w:val="24"/>
        </w:rPr>
        <w:sectPr w:rsidR="00034245" w:rsidSect="00402486">
          <w:pgSz w:w="16840" w:h="11900" w:orient="landscape"/>
          <w:pgMar w:top="993" w:right="1701" w:bottom="567" w:left="1848" w:header="0" w:footer="1423" w:gutter="0"/>
          <w:pgNumType w:start="1"/>
          <w:cols w:space="720"/>
          <w:noEndnote/>
          <w:docGrid w:linePitch="360"/>
        </w:sectPr>
      </w:pPr>
    </w:p>
    <w:p w14:paraId="2D65D59E" w14:textId="77777777" w:rsidR="00AD4E3A" w:rsidRDefault="00AD4E3A" w:rsidP="00AD4E3A">
      <w:pPr>
        <w:spacing w:before="240" w:line="276" w:lineRule="auto"/>
        <w:jc w:val="both"/>
        <w:textAlignment w:val="baseline"/>
        <w:rPr>
          <w:rFonts w:ascii="Times New Roman" w:hAnsi="Times New Roman" w:cs="Times New Roman"/>
        </w:rPr>
      </w:pPr>
      <w:r w:rsidRPr="002F1C69">
        <w:rPr>
          <w:rFonts w:ascii="Times New Roman" w:hAnsi="Times New Roman" w:cs="Times New Roman"/>
        </w:rPr>
        <w:t>Uzasadnienie zmian:</w:t>
      </w:r>
    </w:p>
    <w:p w14:paraId="439296A9" w14:textId="418ADDF3" w:rsidR="00AE1201" w:rsidRPr="00370916" w:rsidRDefault="00AE1201" w:rsidP="00AE1201">
      <w:pPr>
        <w:keepNext/>
        <w:spacing w:before="240" w:line="276" w:lineRule="auto"/>
        <w:ind w:firstLine="709"/>
        <w:jc w:val="both"/>
        <w:rPr>
          <w:rFonts w:ascii="Times New Roman" w:hAnsi="Times New Roman" w:cs="Times New Roman"/>
        </w:rPr>
      </w:pPr>
      <w:r w:rsidRPr="00BE30B3">
        <w:rPr>
          <w:rFonts w:ascii="Times New Roman" w:hAnsi="Times New Roman" w:cs="Times New Roman"/>
        </w:rPr>
        <w:t xml:space="preserve">Zmiany związane z wytycznymi </w:t>
      </w:r>
      <w:r>
        <w:rPr>
          <w:rFonts w:ascii="Times New Roman" w:hAnsi="Times New Roman" w:cs="Times New Roman"/>
        </w:rPr>
        <w:t>W</w:t>
      </w:r>
      <w:r w:rsidRPr="00BE30B3">
        <w:rPr>
          <w:rFonts w:ascii="Times New Roman" w:hAnsi="Times New Roman" w:cs="Times New Roman"/>
        </w:rPr>
        <w:t xml:space="preserve">ładz </w:t>
      </w:r>
      <w:r>
        <w:rPr>
          <w:rFonts w:ascii="Times New Roman" w:hAnsi="Times New Roman" w:cs="Times New Roman"/>
        </w:rPr>
        <w:t>R</w:t>
      </w:r>
      <w:r w:rsidRPr="00BE30B3">
        <w:rPr>
          <w:rFonts w:ascii="Times New Roman" w:hAnsi="Times New Roman" w:cs="Times New Roman"/>
        </w:rPr>
        <w:t>ektorskich. Ponadto systematyczne doskonalenie programu studiów, w tym weryfikacja sylabusów przedmiotów jest jednym z</w:t>
      </w:r>
      <w:r>
        <w:rPr>
          <w:rFonts w:ascii="Times New Roman" w:hAnsi="Times New Roman" w:cs="Times New Roman"/>
        </w:rPr>
        <w:t> </w:t>
      </w:r>
      <w:r w:rsidRPr="00BE30B3">
        <w:rPr>
          <w:rFonts w:ascii="Times New Roman" w:hAnsi="Times New Roman" w:cs="Times New Roman"/>
        </w:rPr>
        <w:t>zadań zespołu kierunku w celu zapewnienia odpowiedniej jakości kształcenia. W związku z</w:t>
      </w:r>
      <w:r>
        <w:rPr>
          <w:rFonts w:ascii="Times New Roman" w:hAnsi="Times New Roman" w:cs="Times New Roman"/>
        </w:rPr>
        <w:t> </w:t>
      </w:r>
      <w:r w:rsidRPr="00BE30B3">
        <w:rPr>
          <w:rFonts w:ascii="Times New Roman" w:hAnsi="Times New Roman" w:cs="Times New Roman"/>
        </w:rPr>
        <w:t>wprowadzeniem do podstawy programowej nowego przedmiotu „edukacja zdrowotna” na podstawie rozporządzenia Ministra Edukacji z dnia 6 marca 2025 roku</w:t>
      </w:r>
      <w:r>
        <w:rPr>
          <w:rFonts w:ascii="Times New Roman" w:hAnsi="Times New Roman" w:cs="Times New Roman"/>
        </w:rPr>
        <w:t xml:space="preserve"> (od roku szkolnego 2026/2027 przedmiot będzie obowiązkowy)</w:t>
      </w:r>
      <w:r w:rsidRPr="00BE30B3">
        <w:rPr>
          <w:rFonts w:ascii="Times New Roman" w:hAnsi="Times New Roman" w:cs="Times New Roman"/>
        </w:rPr>
        <w:t xml:space="preserve"> i umożliwieniem nauczycielom wychowania fizycznego realizacji treści programowych tego przedmiotu – zespół kierunku wychowanie fizyczne podjął </w:t>
      </w:r>
      <w:r w:rsidRPr="00BA3A1C">
        <w:rPr>
          <w:rFonts w:ascii="Times New Roman" w:hAnsi="Times New Roman" w:cs="Times New Roman"/>
        </w:rPr>
        <w:t xml:space="preserve">decyzję o dokonaniu zmiany formy zajęć oraz zwiększenie liczby godzin z przedmiotu </w:t>
      </w:r>
      <w:r w:rsidRPr="00BA3A1C">
        <w:rPr>
          <w:rFonts w:ascii="Times New Roman" w:hAnsi="Times New Roman" w:cs="Times New Roman"/>
          <w:i/>
        </w:rPr>
        <w:t>metodyka edukacji zdrowotnej</w:t>
      </w:r>
      <w:r w:rsidRPr="00BA3A1C">
        <w:rPr>
          <w:rFonts w:ascii="Times New Roman" w:hAnsi="Times New Roman" w:cs="Times New Roman"/>
        </w:rPr>
        <w:t xml:space="preserve"> – na wniosek interesariusza wewnętrznego.</w:t>
      </w:r>
      <w:r>
        <w:rPr>
          <w:rFonts w:ascii="Times New Roman" w:hAnsi="Times New Roman" w:cs="Times New Roman"/>
        </w:rPr>
        <w:t xml:space="preserve"> </w:t>
      </w:r>
      <w:r w:rsidRPr="00BE30B3">
        <w:rPr>
          <w:rFonts w:ascii="Times New Roman" w:hAnsi="Times New Roman" w:cs="Times New Roman"/>
        </w:rPr>
        <w:t xml:space="preserve">Powyższa zmiana umożliwi przygotowanie przyszłych nauczycieli wychowania fizycznego do zajmowania stanowiska nauczyciela edukacji zdrowotnej, a tym samym wpłynie na ich mobilność na rynku pracy. Ponadto w trakcie </w:t>
      </w:r>
      <w:r w:rsidR="00BD6D06">
        <w:rPr>
          <w:rFonts w:ascii="Times New Roman" w:hAnsi="Times New Roman" w:cs="Times New Roman"/>
        </w:rPr>
        <w:t>laboratoriów</w:t>
      </w:r>
      <w:r w:rsidRPr="00BE30B3">
        <w:rPr>
          <w:rFonts w:ascii="Times New Roman" w:hAnsi="Times New Roman" w:cs="Times New Roman"/>
        </w:rPr>
        <w:t xml:space="preserve"> studenci będą doskonalić umiejętności praktyczne </w:t>
      </w:r>
      <w:r w:rsidRPr="00A968A2">
        <w:rPr>
          <w:rFonts w:ascii="Times New Roman" w:hAnsi="Times New Roman" w:cs="Times New Roman"/>
        </w:rPr>
        <w:t>w zakresie prowadzenia zajęć lekcyjnych ze wskazanej edukacji</w:t>
      </w:r>
      <w:r>
        <w:rPr>
          <w:rFonts w:ascii="Times New Roman" w:hAnsi="Times New Roman" w:cs="Times New Roman"/>
        </w:rPr>
        <w:t xml:space="preserve"> </w:t>
      </w:r>
      <w:r w:rsidRPr="00370916">
        <w:rPr>
          <w:rFonts w:ascii="Times New Roman" w:hAnsi="Times New Roman" w:cs="Times New Roman"/>
        </w:rPr>
        <w:t>oraz dostosowywać opanowane treści do pracy z uczniami na różnych etapach edukacji szkolnej – zarówno w szkole podstawowej, jak i w szkole ponadpodstawowej, zgodnie z obowiązującą podstawą programową edukacji zdrowotnej.</w:t>
      </w:r>
    </w:p>
    <w:p w14:paraId="69AAB798" w14:textId="77777777" w:rsidR="00AE1201" w:rsidRPr="00370916" w:rsidRDefault="00AE1201" w:rsidP="00AE1201">
      <w:pPr>
        <w:spacing w:before="240" w:line="276" w:lineRule="auto"/>
        <w:ind w:firstLine="709"/>
        <w:jc w:val="both"/>
        <w:rPr>
          <w:rFonts w:ascii="Times New Roman" w:hAnsi="Times New Roman" w:cs="Times New Roman"/>
        </w:rPr>
      </w:pPr>
      <w:r w:rsidRPr="00370916">
        <w:rPr>
          <w:rFonts w:ascii="Times New Roman" w:hAnsi="Times New Roman" w:cs="Times New Roman"/>
        </w:rPr>
        <w:t>Weryfikacja brzmienia poszczególnych efektów uczenia się wynika z sugestii interesariuszy wewnętrznych, którzy zgłaszali propozycje „rozszerzenia” ich treści. Ponadto efekty w zaproponowanym brzmieniu umożliwiają szersze powiązanie z efektami przedmiotowymi osiąganymi na poszczególnych przedmiotach zawartych w programie studiów. W niektórych przedmiotach efekty przedmiotowe nie zostały powiązane z efektami kierunkowymi dla poprzedniego cyklu.</w:t>
      </w:r>
    </w:p>
    <w:p w14:paraId="55523921" w14:textId="77777777" w:rsidR="00AE1201" w:rsidRPr="00370916" w:rsidRDefault="00AE1201" w:rsidP="00AE1201">
      <w:pPr>
        <w:spacing w:before="240" w:line="276" w:lineRule="auto"/>
        <w:ind w:firstLine="709"/>
        <w:jc w:val="both"/>
        <w:rPr>
          <w:rFonts w:ascii="Times New Roman" w:hAnsi="Times New Roman" w:cs="Times New Roman"/>
        </w:rPr>
      </w:pPr>
      <w:r w:rsidRPr="00370916">
        <w:rPr>
          <w:rFonts w:ascii="Times New Roman" w:hAnsi="Times New Roman" w:cs="Times New Roman"/>
        </w:rPr>
        <w:t>Zmiany wynikają również z konieczności dostosowania efektów kształcenia absolwentów kierunku wychowania fizycznego do możliwości pełnienia przyszłych ról zawodowych. Łączna liczba 33 – wiedza 11, umiejętności 12, kompetencje społeczne 10 - efektów kierunkowych (poza tymi, które są związane ze standardem kształcenia przygotowującego do wykonywania zawodu nauczyciela) spowodowana jest specyfiką kierunku studiów, w szczególności rodzajami realizowanych przedmiotów, których efekty kształcenia różnią się pomiędzy sobą (np. przedmioty „biologiczne” i przedmioty „pedagogiczne” czy też przedmioty „sprawnościowe”) oraz zwrócenie uwagi na kształtowanie czy też doskonalenie specyficznych umiejętności na bazie zdobytej wiedzy przy wykorzystaniu odpowiednich kompetencji społecznych. Obecny układ, obejmujący 11 efektów w kategorii wiedzy, 12 w umiejętnościach i 10 w kompetencjach społecznych, wynika z potrzeby kompleksowego ujęcia programu studiów. Ponadto katalog efektów uczenia się w zakresie umiejętności „wyczerpuje” specyfikę kierunku, a zatem tworzenie kolejnych efektów dla zachowania przewagi nad kategorią wiedza byłoby zbędnym zabiegiem.</w:t>
      </w:r>
    </w:p>
    <w:p w14:paraId="6974DEC2" w14:textId="77777777" w:rsidR="00AE1201" w:rsidRPr="002F1C69" w:rsidRDefault="00AE1201" w:rsidP="00AD4E3A">
      <w:pPr>
        <w:spacing w:before="240" w:line="276" w:lineRule="auto"/>
        <w:jc w:val="both"/>
        <w:textAlignment w:val="baseline"/>
        <w:rPr>
          <w:rFonts w:ascii="Times New Roman" w:hAnsi="Times New Roman" w:cs="Times New Roman"/>
        </w:rPr>
      </w:pPr>
    </w:p>
    <w:sectPr w:rsidR="00AE1201" w:rsidRPr="002F1C69" w:rsidSect="00AD4E3A">
      <w:pgSz w:w="11900" w:h="16840"/>
      <w:pgMar w:top="1417" w:right="1417" w:bottom="1417" w:left="1417" w:header="0" w:footer="142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4E969" w14:textId="77777777" w:rsidR="00EE6E01" w:rsidRDefault="00EE6E01">
      <w:r>
        <w:separator/>
      </w:r>
    </w:p>
  </w:endnote>
  <w:endnote w:type="continuationSeparator" w:id="0">
    <w:p w14:paraId="44809ABF" w14:textId="77777777" w:rsidR="00EE6E01" w:rsidRDefault="00EE6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A7A4A" w14:textId="77777777" w:rsidR="00EE6E01" w:rsidRDefault="00EE6E01"/>
  </w:footnote>
  <w:footnote w:type="continuationSeparator" w:id="0">
    <w:p w14:paraId="23423E9A" w14:textId="77777777" w:rsidR="00EE6E01" w:rsidRDefault="00EE6E0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197F0" w14:textId="3B4F466D" w:rsidR="00A26AEB" w:rsidRDefault="00DD29EC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19D9C12D" wp14:editId="19361CB3">
              <wp:simplePos x="0" y="0"/>
              <wp:positionH relativeFrom="page">
                <wp:posOffset>2676525</wp:posOffset>
              </wp:positionH>
              <wp:positionV relativeFrom="page">
                <wp:posOffset>187960</wp:posOffset>
              </wp:positionV>
              <wp:extent cx="4013200" cy="21971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13200" cy="2197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94F697F" w14:textId="640B41B5" w:rsidR="00A26AEB" w:rsidRDefault="00B06BC4">
                          <w:pPr>
                            <w:pStyle w:val="Nagweklubstopka2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i/>
                              <w:iCs/>
                              <w:sz w:val="18"/>
                              <w:szCs w:val="18"/>
                            </w:rPr>
                            <w:t xml:space="preserve">Załącznik </w:t>
                          </w:r>
                          <w:r w:rsidR="00643660">
                            <w:rPr>
                              <w:rFonts w:ascii="Calibri" w:eastAsia="Calibri" w:hAnsi="Calibri" w:cs="Calibri"/>
                              <w:i/>
                              <w:iCs/>
                              <w:sz w:val="18"/>
                              <w:szCs w:val="18"/>
                            </w:rPr>
                            <w:t xml:space="preserve">nr 1 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iCs/>
                              <w:sz w:val="18"/>
                              <w:szCs w:val="18"/>
                            </w:rPr>
                            <w:t>do uchwały nr</w:t>
                          </w:r>
                          <w:r w:rsidR="00AD4E3A">
                            <w:rPr>
                              <w:rFonts w:ascii="Calibri" w:eastAsia="Calibri" w:hAnsi="Calibri" w:cs="Calibri"/>
                              <w:i/>
                              <w:iCs/>
                              <w:sz w:val="18"/>
                              <w:szCs w:val="18"/>
                            </w:rPr>
                            <w:t xml:space="preserve"> </w:t>
                          </w:r>
                          <w:r w:rsidR="00A134F6">
                            <w:rPr>
                              <w:rFonts w:ascii="Calibri" w:eastAsia="Calibri" w:hAnsi="Calibri" w:cs="Calibri"/>
                              <w:i/>
                              <w:iCs/>
                              <w:sz w:val="18"/>
                              <w:szCs w:val="18"/>
                            </w:rPr>
                            <w:t>6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iCs/>
                              <w:sz w:val="18"/>
                              <w:szCs w:val="18"/>
                            </w:rPr>
                            <w:t>/2025 Rady Dydaktycznej Wydziału</w:t>
                          </w:r>
                          <w:r w:rsidR="005F5B66">
                            <w:rPr>
                              <w:rFonts w:ascii="Calibri" w:eastAsia="Calibri" w:hAnsi="Calibri" w:cs="Calibri"/>
                              <w:i/>
                              <w:iCs/>
                              <w:sz w:val="18"/>
                              <w:szCs w:val="18"/>
                            </w:rPr>
                            <w:t xml:space="preserve"> Kultury Fizycznej i Zdrowia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iCs/>
                              <w:sz w:val="18"/>
                              <w:szCs w:val="18"/>
                            </w:rPr>
                            <w:t xml:space="preserve"> US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iCs/>
                              <w:sz w:val="18"/>
                              <w:szCs w:val="18"/>
                            </w:rPr>
                            <w:t xml:space="preserve">z dnia </w:t>
                          </w:r>
                          <w:r w:rsidR="00527227">
                            <w:rPr>
                              <w:rFonts w:ascii="Calibri" w:eastAsia="Calibri" w:hAnsi="Calibri" w:cs="Calibri"/>
                              <w:i/>
                              <w:iCs/>
                              <w:sz w:val="18"/>
                              <w:szCs w:val="18"/>
                            </w:rPr>
                            <w:t>8.01</w:t>
                          </w:r>
                          <w:r w:rsidR="00AD4E3A">
                            <w:rPr>
                              <w:rFonts w:ascii="Calibri" w:eastAsia="Calibri" w:hAnsi="Calibri" w:cs="Calibri"/>
                              <w:i/>
                              <w:iCs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iCs/>
                              <w:sz w:val="18"/>
                              <w:szCs w:val="18"/>
                            </w:rPr>
                            <w:t>202</w:t>
                          </w:r>
                          <w:r w:rsidR="00527227">
                            <w:rPr>
                              <w:rFonts w:ascii="Calibri" w:eastAsia="Calibri" w:hAnsi="Calibri" w:cs="Calibri"/>
                              <w:i/>
                              <w:iCs/>
                              <w:sz w:val="18"/>
                              <w:szCs w:val="18"/>
                            </w:rPr>
                            <w:t>6</w:t>
                          </w:r>
                          <w:r w:rsidR="00D66253">
                            <w:rPr>
                              <w:rFonts w:ascii="Calibri" w:eastAsia="Calibri" w:hAnsi="Calibri" w:cs="Calibri"/>
                              <w:i/>
                              <w:iCs/>
                              <w:sz w:val="18"/>
                              <w:szCs w:val="18"/>
                            </w:rPr>
                            <w:t xml:space="preserve"> r.</w:t>
                          </w:r>
                        </w:p>
                      </w:txbxContent>
                    </wps:txbx>
                    <wps:bodyPr wrap="square" lIns="0" tIns="0" rIns="0" bIns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9D9C12D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210.75pt;margin-top:14.8pt;width:316pt;height:17.3pt;z-index:-44040179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" filled="f" stroked="f">
              <v:textbox style="mso-fit-shape-to-text:t" inset="0,0,0,0">
                <w:txbxContent>
                  <w:p w14:paraId="194F697F" w14:textId="640B41B5" w:rsidR="00A26AEB" w:rsidRDefault="00B06BC4">
                    <w:pPr>
                      <w:pStyle w:val="Nagweklubstopka20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Calibri" w:eastAsia="Calibri" w:hAnsi="Calibri" w:cs="Calibri"/>
                        <w:i/>
                        <w:iCs/>
                        <w:sz w:val="18"/>
                        <w:szCs w:val="18"/>
                      </w:rPr>
                      <w:t xml:space="preserve">Załącznik </w:t>
                    </w:r>
                    <w:r w:rsidR="00643660">
                      <w:rPr>
                        <w:rFonts w:ascii="Calibri" w:eastAsia="Calibri" w:hAnsi="Calibri" w:cs="Calibri"/>
                        <w:i/>
                        <w:iCs/>
                        <w:sz w:val="18"/>
                        <w:szCs w:val="18"/>
                      </w:rPr>
                      <w:t xml:space="preserve">nr 1 </w:t>
                    </w:r>
                    <w:r>
                      <w:rPr>
                        <w:rFonts w:ascii="Calibri" w:eastAsia="Calibri" w:hAnsi="Calibri" w:cs="Calibri"/>
                        <w:i/>
                        <w:iCs/>
                        <w:sz w:val="18"/>
                        <w:szCs w:val="18"/>
                      </w:rPr>
                      <w:t>do uchwały nr</w:t>
                    </w:r>
                    <w:r w:rsidR="00AD4E3A">
                      <w:rPr>
                        <w:rFonts w:ascii="Calibri" w:eastAsia="Calibri" w:hAnsi="Calibri" w:cs="Calibri"/>
                        <w:i/>
                        <w:iCs/>
                        <w:sz w:val="18"/>
                        <w:szCs w:val="18"/>
                      </w:rPr>
                      <w:t xml:space="preserve"> </w:t>
                    </w:r>
                    <w:r w:rsidR="00A134F6">
                      <w:rPr>
                        <w:rFonts w:ascii="Calibri" w:eastAsia="Calibri" w:hAnsi="Calibri" w:cs="Calibri"/>
                        <w:i/>
                        <w:iCs/>
                        <w:sz w:val="18"/>
                        <w:szCs w:val="18"/>
                      </w:rPr>
                      <w:t>6</w:t>
                    </w:r>
                    <w:r>
                      <w:rPr>
                        <w:rFonts w:ascii="Calibri" w:eastAsia="Calibri" w:hAnsi="Calibri" w:cs="Calibri"/>
                        <w:i/>
                        <w:iCs/>
                        <w:sz w:val="18"/>
                        <w:szCs w:val="18"/>
                      </w:rPr>
                      <w:t>/2025 Rady Dydaktycznej Wydziału</w:t>
                    </w:r>
                    <w:r w:rsidR="005F5B66">
                      <w:rPr>
                        <w:rFonts w:ascii="Calibri" w:eastAsia="Calibri" w:hAnsi="Calibri" w:cs="Calibri"/>
                        <w:i/>
                        <w:iCs/>
                        <w:sz w:val="18"/>
                        <w:szCs w:val="18"/>
                      </w:rPr>
                      <w:t xml:space="preserve"> Kultury Fizycznej i Zdrowia</w:t>
                    </w:r>
                    <w:r>
                      <w:rPr>
                        <w:rFonts w:ascii="Calibri" w:eastAsia="Calibri" w:hAnsi="Calibri" w:cs="Calibri"/>
                        <w:i/>
                        <w:iCs/>
                        <w:sz w:val="18"/>
                        <w:szCs w:val="18"/>
                      </w:rPr>
                      <w:t xml:space="preserve"> US</w:t>
                    </w:r>
                    <w:r>
                      <w:rPr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i/>
                        <w:iCs/>
                        <w:sz w:val="18"/>
                        <w:szCs w:val="18"/>
                      </w:rPr>
                      <w:t xml:space="preserve">z dnia </w:t>
                    </w:r>
                    <w:r w:rsidR="00527227">
                      <w:rPr>
                        <w:rFonts w:ascii="Calibri" w:eastAsia="Calibri" w:hAnsi="Calibri" w:cs="Calibri"/>
                        <w:i/>
                        <w:iCs/>
                        <w:sz w:val="18"/>
                        <w:szCs w:val="18"/>
                      </w:rPr>
                      <w:t>8.01</w:t>
                    </w:r>
                    <w:r w:rsidR="00AD4E3A">
                      <w:rPr>
                        <w:rFonts w:ascii="Calibri" w:eastAsia="Calibri" w:hAnsi="Calibri" w:cs="Calibri"/>
                        <w:i/>
                        <w:iCs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Calibri" w:eastAsia="Calibri" w:hAnsi="Calibri" w:cs="Calibri"/>
                        <w:i/>
                        <w:iCs/>
                        <w:sz w:val="18"/>
                        <w:szCs w:val="18"/>
                      </w:rPr>
                      <w:t>202</w:t>
                    </w:r>
                    <w:r w:rsidR="00527227">
                      <w:rPr>
                        <w:rFonts w:ascii="Calibri" w:eastAsia="Calibri" w:hAnsi="Calibri" w:cs="Calibri"/>
                        <w:i/>
                        <w:iCs/>
                        <w:sz w:val="18"/>
                        <w:szCs w:val="18"/>
                      </w:rPr>
                      <w:t>6</w:t>
                    </w:r>
                    <w:r w:rsidR="00D66253">
                      <w:rPr>
                        <w:rFonts w:ascii="Calibri" w:eastAsia="Calibri" w:hAnsi="Calibri" w:cs="Calibri"/>
                        <w:i/>
                        <w:iCs/>
                        <w:sz w:val="18"/>
                        <w:szCs w:val="18"/>
                      </w:rPr>
                      <w:t xml:space="preserve"> r.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F12ED">
      <w:t>/Naukowej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750BC"/>
    <w:multiLevelType w:val="multilevel"/>
    <w:tmpl w:val="0EC627BA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1E42FD9"/>
    <w:multiLevelType w:val="multilevel"/>
    <w:tmpl w:val="B4A838D0"/>
    <w:lvl w:ilvl="0">
      <w:start w:val="23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78A7A97"/>
    <w:multiLevelType w:val="hybridMultilevel"/>
    <w:tmpl w:val="12BE4836"/>
    <w:lvl w:ilvl="0" w:tplc="6A524756">
      <w:start w:val="1"/>
      <w:numFmt w:val="upperRoman"/>
      <w:lvlText w:val="%1."/>
      <w:lvlJc w:val="left"/>
      <w:pPr>
        <w:ind w:left="248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46" w:hanging="360"/>
      </w:pPr>
    </w:lvl>
    <w:lvl w:ilvl="2" w:tplc="0415001B" w:tentative="1">
      <w:start w:val="1"/>
      <w:numFmt w:val="lowerRoman"/>
      <w:lvlText w:val="%3."/>
      <w:lvlJc w:val="right"/>
      <w:pPr>
        <w:ind w:left="3566" w:hanging="180"/>
      </w:pPr>
    </w:lvl>
    <w:lvl w:ilvl="3" w:tplc="0415000F" w:tentative="1">
      <w:start w:val="1"/>
      <w:numFmt w:val="decimal"/>
      <w:lvlText w:val="%4."/>
      <w:lvlJc w:val="left"/>
      <w:pPr>
        <w:ind w:left="4286" w:hanging="360"/>
      </w:pPr>
    </w:lvl>
    <w:lvl w:ilvl="4" w:tplc="04150019" w:tentative="1">
      <w:start w:val="1"/>
      <w:numFmt w:val="lowerLetter"/>
      <w:lvlText w:val="%5."/>
      <w:lvlJc w:val="left"/>
      <w:pPr>
        <w:ind w:left="5006" w:hanging="360"/>
      </w:pPr>
    </w:lvl>
    <w:lvl w:ilvl="5" w:tplc="0415001B" w:tentative="1">
      <w:start w:val="1"/>
      <w:numFmt w:val="lowerRoman"/>
      <w:lvlText w:val="%6."/>
      <w:lvlJc w:val="right"/>
      <w:pPr>
        <w:ind w:left="5726" w:hanging="180"/>
      </w:pPr>
    </w:lvl>
    <w:lvl w:ilvl="6" w:tplc="0415000F" w:tentative="1">
      <w:start w:val="1"/>
      <w:numFmt w:val="decimal"/>
      <w:lvlText w:val="%7."/>
      <w:lvlJc w:val="left"/>
      <w:pPr>
        <w:ind w:left="6446" w:hanging="360"/>
      </w:pPr>
    </w:lvl>
    <w:lvl w:ilvl="7" w:tplc="04150019" w:tentative="1">
      <w:start w:val="1"/>
      <w:numFmt w:val="lowerLetter"/>
      <w:lvlText w:val="%8."/>
      <w:lvlJc w:val="left"/>
      <w:pPr>
        <w:ind w:left="7166" w:hanging="360"/>
      </w:pPr>
    </w:lvl>
    <w:lvl w:ilvl="8" w:tplc="0415001B" w:tentative="1">
      <w:start w:val="1"/>
      <w:numFmt w:val="lowerRoman"/>
      <w:lvlText w:val="%9."/>
      <w:lvlJc w:val="right"/>
      <w:pPr>
        <w:ind w:left="7886" w:hanging="180"/>
      </w:pPr>
    </w:lvl>
  </w:abstractNum>
  <w:abstractNum w:abstractNumId="3" w15:restartNumberingAfterBreak="0">
    <w:nsid w:val="3E574C19"/>
    <w:multiLevelType w:val="multilevel"/>
    <w:tmpl w:val="2628378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28F215F"/>
    <w:multiLevelType w:val="hybridMultilevel"/>
    <w:tmpl w:val="74BCB6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A91A17"/>
    <w:multiLevelType w:val="hybridMultilevel"/>
    <w:tmpl w:val="DF30CF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97093999">
    <w:abstractNumId w:val="0"/>
  </w:num>
  <w:num w:numId="2" w16cid:durableId="224144182">
    <w:abstractNumId w:val="1"/>
  </w:num>
  <w:num w:numId="3" w16cid:durableId="327634112">
    <w:abstractNumId w:val="3"/>
  </w:num>
  <w:num w:numId="4" w16cid:durableId="1242569406">
    <w:abstractNumId w:val="2"/>
  </w:num>
  <w:num w:numId="5" w16cid:durableId="880216015">
    <w:abstractNumId w:val="4"/>
  </w:num>
  <w:num w:numId="6" w16cid:durableId="15892681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F3DBB365-B351-4422-9E45-151DBEC3233D}"/>
  </w:docVars>
  <w:rsids>
    <w:rsidRoot w:val="00A26AEB"/>
    <w:rsid w:val="00007277"/>
    <w:rsid w:val="00007A89"/>
    <w:rsid w:val="0002784A"/>
    <w:rsid w:val="0003016C"/>
    <w:rsid w:val="00034245"/>
    <w:rsid w:val="000B2059"/>
    <w:rsid w:val="000E4F71"/>
    <w:rsid w:val="0012319E"/>
    <w:rsid w:val="00136A05"/>
    <w:rsid w:val="00146D52"/>
    <w:rsid w:val="001574AB"/>
    <w:rsid w:val="00172A6A"/>
    <w:rsid w:val="00181E03"/>
    <w:rsid w:val="00187804"/>
    <w:rsid w:val="001C7DCC"/>
    <w:rsid w:val="001D7120"/>
    <w:rsid w:val="002036D6"/>
    <w:rsid w:val="00216AD2"/>
    <w:rsid w:val="00240792"/>
    <w:rsid w:val="00255C84"/>
    <w:rsid w:val="00257404"/>
    <w:rsid w:val="00262C9A"/>
    <w:rsid w:val="002B5764"/>
    <w:rsid w:val="003866B1"/>
    <w:rsid w:val="00392BC2"/>
    <w:rsid w:val="00396E51"/>
    <w:rsid w:val="003A14CB"/>
    <w:rsid w:val="003B0211"/>
    <w:rsid w:val="003C3EC0"/>
    <w:rsid w:val="003E06D7"/>
    <w:rsid w:val="004019F7"/>
    <w:rsid w:val="00402486"/>
    <w:rsid w:val="004440AB"/>
    <w:rsid w:val="004540B7"/>
    <w:rsid w:val="004711C0"/>
    <w:rsid w:val="00472DB7"/>
    <w:rsid w:val="00481DC8"/>
    <w:rsid w:val="00491819"/>
    <w:rsid w:val="004A3913"/>
    <w:rsid w:val="004A7CB8"/>
    <w:rsid w:val="00524E6E"/>
    <w:rsid w:val="00527227"/>
    <w:rsid w:val="0054094C"/>
    <w:rsid w:val="0055019D"/>
    <w:rsid w:val="005D469C"/>
    <w:rsid w:val="005E6370"/>
    <w:rsid w:val="005F0592"/>
    <w:rsid w:val="005F5629"/>
    <w:rsid w:val="005F5B66"/>
    <w:rsid w:val="005F69A9"/>
    <w:rsid w:val="00643660"/>
    <w:rsid w:val="00650AE9"/>
    <w:rsid w:val="00661A35"/>
    <w:rsid w:val="0068530C"/>
    <w:rsid w:val="0069018B"/>
    <w:rsid w:val="006A1081"/>
    <w:rsid w:val="006A45D1"/>
    <w:rsid w:val="006A5A82"/>
    <w:rsid w:val="006B0D47"/>
    <w:rsid w:val="006C057E"/>
    <w:rsid w:val="006E5351"/>
    <w:rsid w:val="0072155A"/>
    <w:rsid w:val="00765570"/>
    <w:rsid w:val="00784094"/>
    <w:rsid w:val="007913CF"/>
    <w:rsid w:val="007E0AC0"/>
    <w:rsid w:val="007E4485"/>
    <w:rsid w:val="007F48F9"/>
    <w:rsid w:val="00851A53"/>
    <w:rsid w:val="00893D0E"/>
    <w:rsid w:val="008949A6"/>
    <w:rsid w:val="008A0949"/>
    <w:rsid w:val="008A10A9"/>
    <w:rsid w:val="008B696E"/>
    <w:rsid w:val="008D7C25"/>
    <w:rsid w:val="008E5133"/>
    <w:rsid w:val="0090442B"/>
    <w:rsid w:val="009062BF"/>
    <w:rsid w:val="00921EF2"/>
    <w:rsid w:val="00946831"/>
    <w:rsid w:val="00954F87"/>
    <w:rsid w:val="00957E90"/>
    <w:rsid w:val="00996FD2"/>
    <w:rsid w:val="00997612"/>
    <w:rsid w:val="00A03B49"/>
    <w:rsid w:val="00A1165B"/>
    <w:rsid w:val="00A134F6"/>
    <w:rsid w:val="00A16C83"/>
    <w:rsid w:val="00A26AEB"/>
    <w:rsid w:val="00A66A37"/>
    <w:rsid w:val="00A96C0C"/>
    <w:rsid w:val="00AA06C4"/>
    <w:rsid w:val="00AA1B81"/>
    <w:rsid w:val="00AD4E3A"/>
    <w:rsid w:val="00AD5CB1"/>
    <w:rsid w:val="00AE1201"/>
    <w:rsid w:val="00AE6DF8"/>
    <w:rsid w:val="00B00A29"/>
    <w:rsid w:val="00B06BC4"/>
    <w:rsid w:val="00B45A7E"/>
    <w:rsid w:val="00B6648A"/>
    <w:rsid w:val="00B73491"/>
    <w:rsid w:val="00B86CB7"/>
    <w:rsid w:val="00B875C4"/>
    <w:rsid w:val="00B94451"/>
    <w:rsid w:val="00B97279"/>
    <w:rsid w:val="00BA3A1C"/>
    <w:rsid w:val="00BB2A56"/>
    <w:rsid w:val="00BC25EE"/>
    <w:rsid w:val="00BD0E07"/>
    <w:rsid w:val="00BD6D06"/>
    <w:rsid w:val="00BE3A34"/>
    <w:rsid w:val="00BF55A9"/>
    <w:rsid w:val="00C323D6"/>
    <w:rsid w:val="00C32C1E"/>
    <w:rsid w:val="00C46E5C"/>
    <w:rsid w:val="00C5271A"/>
    <w:rsid w:val="00C53A8F"/>
    <w:rsid w:val="00C83B84"/>
    <w:rsid w:val="00C9380B"/>
    <w:rsid w:val="00CA5E5C"/>
    <w:rsid w:val="00D2419E"/>
    <w:rsid w:val="00D66253"/>
    <w:rsid w:val="00DA7D8A"/>
    <w:rsid w:val="00DB77BF"/>
    <w:rsid w:val="00DC239A"/>
    <w:rsid w:val="00DC71BB"/>
    <w:rsid w:val="00DD29EC"/>
    <w:rsid w:val="00E439C5"/>
    <w:rsid w:val="00E8157C"/>
    <w:rsid w:val="00E851B6"/>
    <w:rsid w:val="00EC4F58"/>
    <w:rsid w:val="00EE6E01"/>
    <w:rsid w:val="00EF78F3"/>
    <w:rsid w:val="00F018F0"/>
    <w:rsid w:val="00F23563"/>
    <w:rsid w:val="00F71FFB"/>
    <w:rsid w:val="00FA0D11"/>
    <w:rsid w:val="00FA2484"/>
    <w:rsid w:val="00FA645D"/>
    <w:rsid w:val="00FA74E2"/>
    <w:rsid w:val="00FB1016"/>
    <w:rsid w:val="00FD5AD3"/>
    <w:rsid w:val="00FF1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74A09C"/>
  <w15:docId w15:val="{987969AD-81A8-4E38-A8CB-E7496FD25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6AD2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Inne">
    <w:name w:val="Inne_"/>
    <w:basedOn w:val="Domylnaczcionkaakapitu"/>
    <w:link w:val="Inne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Inne0">
    <w:name w:val="Inne"/>
    <w:basedOn w:val="Normalny"/>
    <w:link w:val="Inne"/>
    <w:rPr>
      <w:rFonts w:ascii="Calibri" w:eastAsia="Calibri" w:hAnsi="Calibri" w:cs="Calibri"/>
      <w:sz w:val="20"/>
      <w:szCs w:val="20"/>
    </w:rPr>
  </w:style>
  <w:style w:type="paragraph" w:customStyle="1" w:styleId="Nagweklubstopka20">
    <w:name w:val="Nagłówek lub stopka (2)"/>
    <w:basedOn w:val="Normalny"/>
    <w:link w:val="Nagweklubstopka2"/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pacing w:after="740" w:line="262" w:lineRule="auto"/>
      <w:jc w:val="center"/>
      <w:outlineLvl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Podpistabeli0">
    <w:name w:val="Podpis tabeli"/>
    <w:basedOn w:val="Normalny"/>
    <w:link w:val="Podpistabeli"/>
    <w:rPr>
      <w:rFonts w:ascii="Calibri" w:eastAsia="Calibri" w:hAnsi="Calibri" w:cs="Calibri"/>
      <w:b/>
      <w:bCs/>
      <w:sz w:val="20"/>
      <w:szCs w:val="20"/>
    </w:rPr>
  </w:style>
  <w:style w:type="paragraph" w:customStyle="1" w:styleId="Teksttreci0">
    <w:name w:val="Tekst treści"/>
    <w:basedOn w:val="Normalny"/>
    <w:link w:val="Teksttreci"/>
    <w:pPr>
      <w:spacing w:line="276" w:lineRule="auto"/>
    </w:pPr>
    <w:rPr>
      <w:rFonts w:ascii="Calibri" w:eastAsia="Calibri" w:hAnsi="Calibri" w:cs="Calibri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0278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784A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0278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784A"/>
    <w:rPr>
      <w:color w:val="000000"/>
    </w:rPr>
  </w:style>
  <w:style w:type="paragraph" w:customStyle="1" w:styleId="Default">
    <w:name w:val="Default"/>
    <w:rsid w:val="00007277"/>
    <w:pPr>
      <w:widowControl/>
      <w:autoSpaceDE w:val="0"/>
      <w:autoSpaceDN w:val="0"/>
      <w:adjustRightInd w:val="0"/>
    </w:pPr>
    <w:rPr>
      <w:rFonts w:ascii="Calibri" w:hAnsi="Calibri" w:cs="Calibri"/>
      <w:color w:val="000000"/>
      <w:lang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72D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72DB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72DB7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72D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72DB7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F3DBB365-B351-4422-9E45-151DBEC3233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866</Words>
  <Characters>5200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Marzena Wereszka</cp:lastModifiedBy>
  <cp:revision>6</cp:revision>
  <cp:lastPrinted>2026-02-09T12:57:00Z</cp:lastPrinted>
  <dcterms:created xsi:type="dcterms:W3CDTF">2026-01-09T13:57:00Z</dcterms:created>
  <dcterms:modified xsi:type="dcterms:W3CDTF">2026-02-09T12:59:00Z</dcterms:modified>
</cp:coreProperties>
</file>